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bCs/>
          <w:sz w:val="28"/>
        </w:rPr>
      </w:pPr>
      <w:r>
        <w:rPr>
          <w:rFonts w:hint="eastAsia" w:ascii="宋体" w:hAnsi="宋体"/>
          <w:b/>
          <w:bCs/>
          <w:sz w:val="28"/>
        </w:rPr>
        <w:t>附件1</w:t>
      </w:r>
      <w:r>
        <w:rPr>
          <w:rFonts w:hint="eastAsia" w:ascii="仿宋_GB2312" w:eastAsia="仿宋_GB2312"/>
          <w:bCs/>
          <w:sz w:val="28"/>
        </w:rPr>
        <w:t>：</w:t>
      </w:r>
    </w:p>
    <w:p>
      <w:pPr>
        <w:spacing w:line="480" w:lineRule="exact"/>
        <w:rPr>
          <w:rFonts w:hint="eastAsia" w:ascii="宋体" w:hAnsi="宋体"/>
          <w:b/>
          <w:sz w:val="32"/>
          <w:szCs w:val="32"/>
        </w:rPr>
      </w:pPr>
    </w:p>
    <w:p>
      <w:pPr>
        <w:spacing w:line="480" w:lineRule="exact"/>
        <w:jc w:val="center"/>
        <w:rPr>
          <w:rFonts w:hint="eastAsia"/>
          <w:b/>
          <w:bCs/>
          <w:sz w:val="32"/>
          <w:szCs w:val="32"/>
        </w:rPr>
      </w:pPr>
      <w:r>
        <w:rPr>
          <w:rFonts w:hint="eastAsia" w:ascii="宋体" w:hAnsi="宋体"/>
          <w:b/>
          <w:sz w:val="32"/>
          <w:szCs w:val="32"/>
        </w:rPr>
        <w:t>2018年广东省护理学会外科青年护士</w:t>
      </w:r>
      <w:r>
        <w:rPr>
          <w:rFonts w:hint="eastAsia" w:ascii="宋体" w:hAnsi="宋体"/>
          <w:b/>
          <w:sz w:val="32"/>
          <w:szCs w:val="32"/>
          <w:lang w:val="en-US" w:eastAsia="zh-CN"/>
        </w:rPr>
        <w:t>小讲课</w:t>
      </w:r>
      <w:r>
        <w:rPr>
          <w:rFonts w:hint="eastAsia" w:ascii="宋体" w:hAnsi="宋体"/>
          <w:b/>
          <w:sz w:val="32"/>
          <w:szCs w:val="32"/>
        </w:rPr>
        <w:t>比赛</w:t>
      </w:r>
      <w:r>
        <w:rPr>
          <w:rFonts w:hint="eastAsia"/>
          <w:b/>
          <w:bCs/>
          <w:sz w:val="32"/>
          <w:szCs w:val="32"/>
        </w:rPr>
        <w:t>报名表</w:t>
      </w:r>
    </w:p>
    <w:p>
      <w:pPr>
        <w:spacing w:line="480" w:lineRule="exact"/>
        <w:rPr>
          <w:rFonts w:hint="eastAsia"/>
          <w:b/>
          <w:bCs/>
          <w:sz w:val="32"/>
          <w:szCs w:val="32"/>
        </w:rPr>
      </w:pPr>
    </w:p>
    <w:tbl>
      <w:tblPr>
        <w:tblStyle w:val="3"/>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383"/>
        <w:gridCol w:w="899"/>
        <w:gridCol w:w="1321"/>
        <w:gridCol w:w="1433"/>
        <w:gridCol w:w="1418"/>
        <w:gridCol w:w="90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136" w:type="dxa"/>
            <w:vAlign w:val="center"/>
          </w:tcPr>
          <w:p>
            <w:pPr>
              <w:jc w:val="center"/>
            </w:pPr>
            <w:r>
              <w:rPr>
                <w:rFonts w:hint="eastAsia"/>
              </w:rPr>
              <w:t>姓    名</w:t>
            </w:r>
          </w:p>
        </w:tc>
        <w:tc>
          <w:tcPr>
            <w:tcW w:w="1383" w:type="dxa"/>
            <w:vAlign w:val="center"/>
          </w:tcPr>
          <w:p>
            <w:pPr>
              <w:jc w:val="center"/>
            </w:pPr>
          </w:p>
        </w:tc>
        <w:tc>
          <w:tcPr>
            <w:tcW w:w="899" w:type="dxa"/>
            <w:vAlign w:val="center"/>
          </w:tcPr>
          <w:p>
            <w:pPr>
              <w:jc w:val="center"/>
            </w:pPr>
            <w:r>
              <w:rPr>
                <w:rFonts w:hint="eastAsia"/>
              </w:rPr>
              <w:t>性  别</w:t>
            </w:r>
          </w:p>
        </w:tc>
        <w:tc>
          <w:tcPr>
            <w:tcW w:w="1321" w:type="dxa"/>
            <w:vAlign w:val="center"/>
          </w:tcPr>
          <w:p>
            <w:pPr>
              <w:jc w:val="center"/>
            </w:pPr>
          </w:p>
        </w:tc>
        <w:tc>
          <w:tcPr>
            <w:tcW w:w="1433" w:type="dxa"/>
            <w:vAlign w:val="center"/>
          </w:tcPr>
          <w:p>
            <w:pPr>
              <w:jc w:val="center"/>
            </w:pPr>
            <w:r>
              <w:rPr>
                <w:rFonts w:hint="eastAsia"/>
              </w:rPr>
              <w:t>出生年月</w:t>
            </w:r>
          </w:p>
        </w:tc>
        <w:tc>
          <w:tcPr>
            <w:tcW w:w="1418" w:type="dxa"/>
            <w:vAlign w:val="center"/>
          </w:tcPr>
          <w:p>
            <w:pPr>
              <w:ind w:firstLine="315" w:firstLineChars="150"/>
              <w:jc w:val="center"/>
            </w:pPr>
            <w:r>
              <w:rPr>
                <w:rFonts w:hint="eastAsia"/>
              </w:rPr>
              <w:t>年    月</w:t>
            </w:r>
          </w:p>
        </w:tc>
        <w:tc>
          <w:tcPr>
            <w:tcW w:w="905" w:type="dxa"/>
            <w:vAlign w:val="center"/>
          </w:tcPr>
          <w:p>
            <w:pPr>
              <w:jc w:val="center"/>
            </w:pPr>
            <w:r>
              <w:rPr>
                <w:rFonts w:hint="eastAsia"/>
              </w:rPr>
              <w:t>民  族</w:t>
            </w:r>
          </w:p>
        </w:tc>
        <w:tc>
          <w:tcPr>
            <w:tcW w:w="12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36" w:type="dxa"/>
            <w:vAlign w:val="center"/>
          </w:tcPr>
          <w:p>
            <w:pPr>
              <w:jc w:val="center"/>
            </w:pPr>
            <w:r>
              <w:rPr>
                <w:rFonts w:hint="eastAsia"/>
              </w:rPr>
              <w:t>政治面貌</w:t>
            </w:r>
          </w:p>
        </w:tc>
        <w:tc>
          <w:tcPr>
            <w:tcW w:w="1383" w:type="dxa"/>
            <w:vAlign w:val="center"/>
          </w:tcPr>
          <w:p>
            <w:pPr>
              <w:jc w:val="center"/>
            </w:pPr>
          </w:p>
        </w:tc>
        <w:tc>
          <w:tcPr>
            <w:tcW w:w="899" w:type="dxa"/>
            <w:vAlign w:val="center"/>
          </w:tcPr>
          <w:p>
            <w:pPr>
              <w:jc w:val="center"/>
            </w:pPr>
            <w:r>
              <w:rPr>
                <w:rFonts w:hint="eastAsia"/>
              </w:rPr>
              <w:t>职  称</w:t>
            </w:r>
          </w:p>
        </w:tc>
        <w:tc>
          <w:tcPr>
            <w:tcW w:w="1321" w:type="dxa"/>
            <w:vAlign w:val="center"/>
          </w:tcPr>
          <w:p>
            <w:pPr>
              <w:jc w:val="center"/>
            </w:pPr>
          </w:p>
        </w:tc>
        <w:tc>
          <w:tcPr>
            <w:tcW w:w="1433" w:type="dxa"/>
            <w:vAlign w:val="center"/>
          </w:tcPr>
          <w:p>
            <w:pPr>
              <w:jc w:val="center"/>
            </w:pPr>
            <w:r>
              <w:rPr>
                <w:rFonts w:hint="eastAsia"/>
              </w:rPr>
              <w:t>学    历</w:t>
            </w:r>
          </w:p>
        </w:tc>
        <w:tc>
          <w:tcPr>
            <w:tcW w:w="1418" w:type="dxa"/>
            <w:vAlign w:val="center"/>
          </w:tcPr>
          <w:p>
            <w:pPr>
              <w:jc w:val="center"/>
            </w:pPr>
          </w:p>
        </w:tc>
        <w:tc>
          <w:tcPr>
            <w:tcW w:w="905" w:type="dxa"/>
            <w:vAlign w:val="center"/>
          </w:tcPr>
          <w:p>
            <w:pPr>
              <w:jc w:val="center"/>
            </w:pPr>
            <w:r>
              <w:rPr>
                <w:rFonts w:hint="eastAsia"/>
              </w:rPr>
              <w:t>学  位</w:t>
            </w:r>
          </w:p>
        </w:tc>
        <w:tc>
          <w:tcPr>
            <w:tcW w:w="12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136" w:type="dxa"/>
            <w:vAlign w:val="center"/>
          </w:tcPr>
          <w:p>
            <w:pPr>
              <w:jc w:val="center"/>
            </w:pPr>
            <w:r>
              <w:rPr>
                <w:rFonts w:hint="eastAsia"/>
              </w:rPr>
              <w:t>工作单位</w:t>
            </w:r>
          </w:p>
        </w:tc>
        <w:tc>
          <w:tcPr>
            <w:tcW w:w="3603" w:type="dxa"/>
            <w:gridSpan w:val="3"/>
            <w:vAlign w:val="center"/>
          </w:tcPr>
          <w:p>
            <w:pPr>
              <w:jc w:val="center"/>
            </w:pPr>
          </w:p>
        </w:tc>
        <w:tc>
          <w:tcPr>
            <w:tcW w:w="1433" w:type="dxa"/>
            <w:vAlign w:val="center"/>
          </w:tcPr>
          <w:p>
            <w:pPr>
              <w:jc w:val="center"/>
            </w:pPr>
            <w:r>
              <w:rPr>
                <w:rFonts w:hint="eastAsia"/>
              </w:rPr>
              <w:t>手    机</w:t>
            </w:r>
          </w:p>
        </w:tc>
        <w:tc>
          <w:tcPr>
            <w:tcW w:w="354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1136" w:type="dxa"/>
            <w:vAlign w:val="center"/>
          </w:tcPr>
          <w:p>
            <w:pPr>
              <w:jc w:val="center"/>
            </w:pPr>
            <w:r>
              <w:rPr>
                <w:rFonts w:hint="eastAsia"/>
              </w:rPr>
              <w:t>科/区</w:t>
            </w:r>
          </w:p>
        </w:tc>
        <w:tc>
          <w:tcPr>
            <w:tcW w:w="3603" w:type="dxa"/>
            <w:gridSpan w:val="3"/>
            <w:vAlign w:val="center"/>
          </w:tcPr>
          <w:p>
            <w:pPr>
              <w:jc w:val="center"/>
            </w:pPr>
          </w:p>
        </w:tc>
        <w:tc>
          <w:tcPr>
            <w:tcW w:w="1433" w:type="dxa"/>
            <w:vAlign w:val="center"/>
          </w:tcPr>
          <w:p>
            <w:pPr>
              <w:jc w:val="center"/>
            </w:pPr>
            <w:r>
              <w:rPr>
                <w:rFonts w:hint="eastAsia"/>
              </w:rPr>
              <w:t>身份证号码</w:t>
            </w:r>
          </w:p>
        </w:tc>
        <w:tc>
          <w:tcPr>
            <w:tcW w:w="354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136" w:type="dxa"/>
            <w:vAlign w:val="center"/>
          </w:tcPr>
          <w:p>
            <w:pPr>
              <w:jc w:val="center"/>
            </w:pPr>
            <w:r>
              <w:rPr>
                <w:rFonts w:hint="eastAsia"/>
              </w:rPr>
              <w:t>参加工</w:t>
            </w:r>
          </w:p>
          <w:p>
            <w:pPr>
              <w:jc w:val="center"/>
            </w:pPr>
            <w:r>
              <w:rPr>
                <w:rFonts w:hint="eastAsia"/>
              </w:rPr>
              <w:t>作时间</w:t>
            </w:r>
          </w:p>
        </w:tc>
        <w:tc>
          <w:tcPr>
            <w:tcW w:w="3603" w:type="dxa"/>
            <w:gridSpan w:val="3"/>
            <w:vAlign w:val="center"/>
          </w:tcPr>
          <w:p>
            <w:pPr>
              <w:ind w:firstLine="945" w:firstLineChars="450"/>
            </w:pPr>
            <w:r>
              <w:rPr>
                <w:rFonts w:hint="eastAsia"/>
              </w:rPr>
              <w:t>年         月</w:t>
            </w:r>
          </w:p>
        </w:tc>
        <w:tc>
          <w:tcPr>
            <w:tcW w:w="1433" w:type="dxa"/>
            <w:vAlign w:val="center"/>
          </w:tcPr>
          <w:p>
            <w:pPr>
              <w:jc w:val="center"/>
            </w:pPr>
            <w:r>
              <w:rPr>
                <w:rFonts w:hint="eastAsia"/>
              </w:rPr>
              <w:t>电子邮箱</w:t>
            </w:r>
          </w:p>
        </w:tc>
        <w:tc>
          <w:tcPr>
            <w:tcW w:w="354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136" w:type="dxa"/>
            <w:vAlign w:val="center"/>
          </w:tcPr>
          <w:p>
            <w:pPr>
              <w:jc w:val="center"/>
            </w:pPr>
            <w:r>
              <w:rPr>
                <w:rFonts w:hint="eastAsia"/>
              </w:rPr>
              <w:t>社会任职</w:t>
            </w:r>
          </w:p>
        </w:tc>
        <w:tc>
          <w:tcPr>
            <w:tcW w:w="858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trPr>
        <w:tc>
          <w:tcPr>
            <w:tcW w:w="1136" w:type="dxa"/>
            <w:vAlign w:val="center"/>
          </w:tcPr>
          <w:p>
            <w:pPr>
              <w:jc w:val="center"/>
            </w:pPr>
            <w:r>
              <w:rPr>
                <w:rFonts w:hint="eastAsia"/>
              </w:rPr>
              <w:t>授课演示</w:t>
            </w:r>
          </w:p>
          <w:p>
            <w:pPr>
              <w:jc w:val="center"/>
            </w:pPr>
            <w:r>
              <w:rPr>
                <w:rFonts w:hint="eastAsia"/>
              </w:rPr>
              <w:t>所需使用</w:t>
            </w:r>
          </w:p>
          <w:p>
            <w:pPr>
              <w:jc w:val="center"/>
            </w:pPr>
            <w:r>
              <w:rPr>
                <w:rFonts w:hint="eastAsia"/>
              </w:rPr>
              <w:t>设备</w:t>
            </w:r>
          </w:p>
        </w:tc>
        <w:tc>
          <w:tcPr>
            <w:tcW w:w="8580" w:type="dxa"/>
            <w:gridSpan w:val="7"/>
          </w:tcPr>
          <w:p/>
          <w:p/>
          <w:p/>
        </w:tc>
      </w:tr>
    </w:tbl>
    <w:p/>
    <w:p/>
    <w:p/>
    <w:p/>
    <w:p/>
    <w:p>
      <w:bookmarkStart w:id="0" w:name="_GoBack"/>
      <w:bookmarkEnd w:id="0"/>
    </w:p>
    <w:p/>
    <w:p/>
    <w:p/>
    <w:p/>
    <w:p/>
    <w:p/>
    <w:p/>
    <w:p/>
    <w:p/>
    <w:p/>
    <w:p/>
    <w:p/>
    <w:p/>
    <w:p/>
    <w:p/>
    <w:p>
      <w:pPr>
        <w:spacing w:line="480" w:lineRule="exact"/>
        <w:rPr>
          <w:rFonts w:hint="eastAsia" w:ascii="宋体" w:hAnsi="宋体"/>
          <w:b/>
          <w:bCs/>
          <w:sz w:val="28"/>
          <w:lang w:val="en-US" w:eastAsia="zh-CN"/>
        </w:rPr>
      </w:pPr>
      <w:r>
        <w:rPr>
          <w:rFonts w:hint="eastAsia" w:ascii="宋体" w:hAnsi="宋体"/>
          <w:b/>
          <w:bCs/>
          <w:sz w:val="28"/>
          <w:lang w:val="en-US" w:eastAsia="zh-CN"/>
        </w:rPr>
        <w:t>附件2</w:t>
      </w:r>
    </w:p>
    <w:p>
      <w:pPr>
        <w:jc w:val="center"/>
        <w:rPr>
          <w:rFonts w:eastAsia="华文中宋"/>
          <w:b/>
          <w:bCs/>
          <w:sz w:val="36"/>
        </w:rPr>
      </w:pPr>
      <w:r>
        <w:rPr>
          <w:rFonts w:hint="eastAsia" w:eastAsia="华文中宋"/>
          <w:b/>
          <w:bCs/>
          <w:sz w:val="36"/>
        </w:rPr>
        <w:t>2018年广东省护理学会外科青年中文</w:t>
      </w:r>
      <w:r>
        <w:rPr>
          <w:rFonts w:hint="eastAsia" w:eastAsia="华文中宋"/>
          <w:b/>
          <w:bCs/>
          <w:sz w:val="36"/>
          <w:lang w:val="en-US" w:eastAsia="zh-CN"/>
        </w:rPr>
        <w:t>小讲课</w:t>
      </w:r>
      <w:r>
        <w:rPr>
          <w:rFonts w:hint="eastAsia" w:eastAsia="华文中宋"/>
          <w:b/>
          <w:bCs/>
          <w:sz w:val="36"/>
        </w:rPr>
        <w:t>比赛</w:t>
      </w:r>
    </w:p>
    <w:p>
      <w:pPr>
        <w:jc w:val="center"/>
        <w:rPr>
          <w:rFonts w:eastAsia="华文中宋"/>
          <w:b/>
          <w:bCs/>
          <w:sz w:val="36"/>
        </w:rPr>
      </w:pPr>
      <w:r>
        <w:rPr>
          <w:rFonts w:hint="eastAsia" w:eastAsia="华文中宋"/>
          <w:b/>
          <w:bCs/>
          <w:sz w:val="36"/>
        </w:rPr>
        <w:t>参赛教案</w:t>
      </w:r>
    </w:p>
    <w:p>
      <w:pPr>
        <w:jc w:val="center"/>
        <w:rPr>
          <w:rFonts w:eastAsia="华文中宋"/>
          <w:b/>
          <w:bCs/>
          <w:sz w:val="36"/>
        </w:rPr>
      </w:pPr>
    </w:p>
    <w:p>
      <w:pPr>
        <w:jc w:val="center"/>
        <w:rPr>
          <w:rFonts w:eastAsia="华文中宋"/>
          <w:b/>
          <w:bCs/>
          <w:sz w:val="36"/>
        </w:rPr>
      </w:pPr>
    </w:p>
    <w:p>
      <w:pPr>
        <w:jc w:val="center"/>
        <w:rPr>
          <w:rFonts w:eastAsia="华文中宋"/>
          <w:b/>
          <w:bCs/>
          <w:sz w:val="36"/>
        </w:rPr>
      </w:pPr>
    </w:p>
    <w:p>
      <w:pPr>
        <w:jc w:val="center"/>
        <w:rPr>
          <w:rFonts w:eastAsia="华文中宋"/>
          <w:b/>
          <w:bCs/>
          <w:sz w:val="36"/>
        </w:rPr>
      </w:pPr>
    </w:p>
    <w:p>
      <w:pPr>
        <w:jc w:val="center"/>
        <w:rPr>
          <w:rFonts w:eastAsia="华文中宋"/>
          <w:b/>
          <w:bCs/>
          <w:sz w:val="36"/>
        </w:rPr>
      </w:pPr>
    </w:p>
    <w:p>
      <w:pPr>
        <w:jc w:val="center"/>
        <w:rPr>
          <w:rFonts w:eastAsia="华文中宋"/>
          <w:b/>
          <w:bCs/>
          <w:sz w:val="36"/>
        </w:rPr>
      </w:pPr>
    </w:p>
    <w:p>
      <w:pPr>
        <w:ind w:firstLine="721" w:firstLineChars="200"/>
        <w:rPr>
          <w:rFonts w:eastAsia="华文中宋"/>
          <w:b/>
          <w:bCs/>
          <w:color w:val="000000"/>
          <w:sz w:val="36"/>
        </w:rPr>
      </w:pPr>
    </w:p>
    <w:p>
      <w:pPr>
        <w:ind w:firstLine="721" w:firstLineChars="200"/>
        <w:rPr>
          <w:rFonts w:eastAsia="华文中宋"/>
          <w:b/>
          <w:bCs/>
          <w:sz w:val="36"/>
          <w:u w:val="single"/>
        </w:rPr>
      </w:pPr>
      <w:r>
        <w:rPr>
          <w:rFonts w:hint="eastAsia" w:eastAsia="华文中宋"/>
          <w:b/>
          <w:bCs/>
          <w:sz w:val="36"/>
        </w:rPr>
        <w:t>课程名称：</w:t>
      </w:r>
      <w:r>
        <w:rPr>
          <w:rFonts w:hint="eastAsia" w:eastAsia="华文中宋"/>
          <w:b/>
          <w:bCs/>
          <w:sz w:val="36"/>
          <w:u w:val="single"/>
        </w:rPr>
        <w:t>　　　             　　　</w:t>
      </w:r>
    </w:p>
    <w:p>
      <w:pPr>
        <w:ind w:firstLine="721" w:firstLineChars="200"/>
        <w:rPr>
          <w:rFonts w:eastAsia="华文中宋"/>
          <w:b/>
          <w:bCs/>
          <w:sz w:val="36"/>
          <w:szCs w:val="36"/>
          <w:u w:val="single"/>
        </w:rPr>
      </w:pPr>
      <w:r>
        <w:rPr>
          <w:rFonts w:hint="eastAsia" w:eastAsia="华文中宋"/>
          <w:b/>
          <w:bCs/>
          <w:sz w:val="36"/>
        </w:rPr>
        <w:t>课程类型：</w:t>
      </w:r>
      <w:r>
        <w:rPr>
          <w:rFonts w:hint="eastAsia" w:eastAsia="华文中宋"/>
          <w:b/>
          <w:bCs/>
          <w:sz w:val="36"/>
          <w:u w:val="single"/>
        </w:rPr>
        <w:t xml:space="preserve"> </w:t>
      </w:r>
      <w:r>
        <w:rPr>
          <w:rFonts w:hint="eastAsia" w:eastAsia="华文中宋"/>
          <w:b/>
          <w:bCs/>
          <w:sz w:val="36"/>
          <w:szCs w:val="36"/>
          <w:u w:val="single"/>
        </w:rPr>
        <w:t xml:space="preserve">         普通话         </w:t>
      </w:r>
    </w:p>
    <w:p>
      <w:pPr>
        <w:ind w:firstLine="721" w:firstLineChars="200"/>
        <w:rPr>
          <w:rFonts w:eastAsia="华文中宋"/>
          <w:b/>
          <w:bCs/>
          <w:sz w:val="36"/>
          <w:u w:val="single"/>
        </w:rPr>
      </w:pPr>
      <w:r>
        <w:rPr>
          <w:rFonts w:hint="eastAsia" w:eastAsia="华文中宋"/>
          <w:b/>
          <w:bCs/>
          <w:sz w:val="36"/>
        </w:rPr>
        <w:t>教学对象：</w:t>
      </w:r>
      <w:r>
        <w:rPr>
          <w:rFonts w:hint="eastAsia" w:eastAsia="华文中宋"/>
          <w:b/>
          <w:bCs/>
          <w:sz w:val="36"/>
          <w:u w:val="single"/>
        </w:rPr>
        <w:t>　　　             　　　</w:t>
      </w:r>
    </w:p>
    <w:p>
      <w:pPr>
        <w:ind w:firstLine="721" w:firstLineChars="200"/>
        <w:rPr>
          <w:b/>
          <w:bCs/>
          <w:sz w:val="30"/>
        </w:rPr>
      </w:pPr>
      <w:r>
        <w:rPr>
          <w:rFonts w:hint="eastAsia" w:eastAsia="华文中宋"/>
          <w:b/>
          <w:bCs/>
          <w:sz w:val="36"/>
          <w:lang w:val="en-US" w:eastAsia="zh-CN"/>
        </w:rPr>
        <w:t>小讲课</w:t>
      </w:r>
      <w:r>
        <w:rPr>
          <w:rFonts w:hint="eastAsia" w:eastAsia="华文中宋"/>
          <w:b/>
          <w:bCs/>
          <w:sz w:val="36"/>
        </w:rPr>
        <w:t>教师：</w:t>
      </w:r>
      <w:r>
        <w:rPr>
          <w:rFonts w:hint="eastAsia" w:eastAsia="华文中宋"/>
          <w:b/>
          <w:bCs/>
          <w:sz w:val="36"/>
          <w:u w:val="single"/>
        </w:rPr>
        <w:t>　　　             　　　</w:t>
      </w:r>
    </w:p>
    <w:p>
      <w:pPr>
        <w:jc w:val="center"/>
        <w:rPr>
          <w:b/>
          <w:bCs/>
          <w:sz w:val="28"/>
        </w:rPr>
      </w:pPr>
    </w:p>
    <w:p>
      <w:pPr>
        <w:jc w:val="center"/>
        <w:rPr>
          <w:b/>
          <w:bCs/>
          <w:sz w:val="28"/>
        </w:rPr>
      </w:pPr>
    </w:p>
    <w:p>
      <w:pPr>
        <w:jc w:val="center"/>
        <w:rPr>
          <w:b/>
          <w:bCs/>
          <w:sz w:val="28"/>
        </w:rPr>
      </w:pPr>
    </w:p>
    <w:p>
      <w:pPr>
        <w:jc w:val="center"/>
        <w:rPr>
          <w:rFonts w:eastAsia="华文中宋"/>
          <w:b/>
          <w:bCs/>
          <w:sz w:val="28"/>
        </w:rPr>
      </w:pPr>
      <w:r>
        <w:rPr>
          <w:rFonts w:hint="eastAsia" w:eastAsia="华文中宋"/>
          <w:b/>
          <w:bCs/>
          <w:sz w:val="28"/>
        </w:rPr>
        <w:t>年　　月　　日</w:t>
      </w:r>
    </w:p>
    <w:p>
      <w:pPr>
        <w:jc w:val="center"/>
        <w:rPr>
          <w:b/>
          <w:bCs/>
          <w:sz w:val="28"/>
        </w:rPr>
      </w:pPr>
    </w:p>
    <w:p>
      <w:pPr>
        <w:jc w:val="center"/>
        <w:rPr>
          <w:b/>
          <w:bCs/>
          <w:sz w:val="28"/>
        </w:rPr>
      </w:pPr>
    </w:p>
    <w:p>
      <w:pPr>
        <w:jc w:val="center"/>
        <w:rPr>
          <w:rFonts w:hint="eastAsia" w:ascii="黑体" w:eastAsia="黑体"/>
          <w:bCs/>
          <w:sz w:val="44"/>
          <w:szCs w:val="44"/>
        </w:rPr>
      </w:pPr>
    </w:p>
    <w:p>
      <w:pPr>
        <w:jc w:val="both"/>
        <w:rPr>
          <w:rFonts w:hint="eastAsia" w:ascii="黑体" w:eastAsia="黑体"/>
          <w:bCs/>
          <w:sz w:val="44"/>
          <w:szCs w:val="44"/>
        </w:rPr>
      </w:pPr>
    </w:p>
    <w:p>
      <w:pPr>
        <w:jc w:val="center"/>
        <w:rPr>
          <w:rFonts w:hint="eastAsia" w:ascii="黑体" w:eastAsia="黑体"/>
          <w:bCs/>
          <w:sz w:val="44"/>
          <w:szCs w:val="44"/>
        </w:rPr>
      </w:pPr>
    </w:p>
    <w:p>
      <w:pPr>
        <w:jc w:val="center"/>
        <w:rPr>
          <w:rFonts w:ascii="黑体" w:eastAsia="黑体"/>
          <w:sz w:val="44"/>
          <w:szCs w:val="44"/>
        </w:rPr>
      </w:pPr>
      <w:r>
        <w:rPr>
          <w:rFonts w:hint="eastAsia" w:ascii="黑体" w:eastAsia="黑体"/>
          <w:bCs/>
          <w:sz w:val="44"/>
          <w:szCs w:val="44"/>
        </w:rPr>
        <w:t>撰写教学方案设计的</w:t>
      </w:r>
      <w:r>
        <w:rPr>
          <w:rFonts w:hint="eastAsia" w:ascii="黑体" w:eastAsia="黑体"/>
          <w:sz w:val="44"/>
          <w:szCs w:val="44"/>
        </w:rPr>
        <w:t>注意事项</w:t>
      </w:r>
    </w:p>
    <w:p>
      <w:pPr>
        <w:ind w:firstLine="700" w:firstLineChars="250"/>
        <w:rPr>
          <w:rFonts w:ascii="仿宋_GB2312" w:eastAsia="仿宋_GB2312"/>
          <w:sz w:val="28"/>
        </w:rPr>
      </w:pPr>
    </w:p>
    <w:p>
      <w:pPr>
        <w:ind w:firstLine="700" w:firstLineChars="250"/>
        <w:rPr>
          <w:rFonts w:ascii="仿宋_GB2312" w:eastAsia="仿宋_GB2312"/>
          <w:sz w:val="28"/>
        </w:rPr>
      </w:pPr>
      <w:r>
        <w:rPr>
          <w:rFonts w:hint="eastAsia" w:ascii="仿宋_GB2312" w:eastAsia="仿宋_GB2312"/>
          <w:sz w:val="28"/>
        </w:rPr>
        <w:t>一、参赛教师应撰写</w:t>
      </w:r>
      <w:r>
        <w:rPr>
          <w:rFonts w:hint="eastAsia" w:ascii="仿宋_GB2312" w:eastAsia="仿宋_GB2312"/>
          <w:b/>
          <w:sz w:val="28"/>
        </w:rPr>
        <w:t>8</w:t>
      </w:r>
      <w:r>
        <w:rPr>
          <w:rFonts w:hint="eastAsia" w:ascii="仿宋_GB2312" w:eastAsia="仿宋_GB2312"/>
          <w:sz w:val="28"/>
        </w:rPr>
        <w:t>分钟的完整教学方案设计参加复赛。</w:t>
      </w:r>
    </w:p>
    <w:p>
      <w:pPr>
        <w:ind w:firstLine="700" w:firstLineChars="250"/>
        <w:rPr>
          <w:rFonts w:ascii="仿宋_GB2312" w:eastAsia="仿宋_GB2312"/>
          <w:sz w:val="28"/>
        </w:rPr>
      </w:pPr>
      <w:r>
        <w:rPr>
          <w:rFonts w:hint="eastAsia" w:ascii="仿宋_GB2312" w:eastAsia="仿宋_GB2312"/>
          <w:sz w:val="28"/>
        </w:rPr>
        <w:t>二、教学方案设计应包括下面的基本内容。</w:t>
      </w:r>
    </w:p>
    <w:p>
      <w:pPr>
        <w:ind w:firstLine="686" w:firstLineChars="245"/>
        <w:rPr>
          <w:rFonts w:ascii="仿宋_GB2312" w:eastAsia="仿宋_GB2312"/>
          <w:sz w:val="28"/>
        </w:rPr>
      </w:pPr>
      <w:r>
        <w:rPr>
          <w:rFonts w:hint="eastAsia" w:ascii="仿宋_GB2312" w:eastAsia="仿宋_GB2312"/>
          <w:sz w:val="28"/>
        </w:rPr>
        <w:t>1. 教学目标（含知识、能力与情感态度三个方面）</w:t>
      </w:r>
    </w:p>
    <w:p>
      <w:pPr>
        <w:ind w:firstLine="686" w:firstLineChars="245"/>
        <w:rPr>
          <w:rFonts w:ascii="仿宋_GB2312" w:eastAsia="仿宋_GB2312"/>
          <w:sz w:val="28"/>
        </w:rPr>
      </w:pPr>
      <w:r>
        <w:rPr>
          <w:rFonts w:hint="eastAsia" w:ascii="仿宋_GB2312" w:eastAsia="仿宋_GB2312"/>
          <w:sz w:val="28"/>
        </w:rPr>
        <w:t>2. 学生特点（指学生的知识基础、认知特点和学习风格）</w:t>
      </w:r>
    </w:p>
    <w:p>
      <w:pPr>
        <w:ind w:firstLine="686" w:firstLineChars="245"/>
        <w:rPr>
          <w:rFonts w:ascii="仿宋_GB2312" w:eastAsia="仿宋_GB2312"/>
          <w:sz w:val="28"/>
        </w:rPr>
      </w:pPr>
      <w:r>
        <w:rPr>
          <w:rFonts w:hint="eastAsia" w:ascii="仿宋_GB2312" w:eastAsia="仿宋_GB2312"/>
          <w:sz w:val="28"/>
        </w:rPr>
        <w:t>3. 教学内容分析（含教学重点与难点）</w:t>
      </w:r>
    </w:p>
    <w:p>
      <w:pPr>
        <w:ind w:firstLine="686" w:firstLineChars="245"/>
        <w:rPr>
          <w:rFonts w:ascii="仿宋_GB2312" w:eastAsia="仿宋_GB2312"/>
          <w:sz w:val="28"/>
        </w:rPr>
      </w:pPr>
      <w:r>
        <w:rPr>
          <w:rFonts w:hint="eastAsia" w:ascii="仿宋_GB2312" w:eastAsia="仿宋_GB2312"/>
          <w:sz w:val="28"/>
        </w:rPr>
        <w:t>4. 教学策略、教学方法与手段（含教学组织形式、教师的活动、学生的活动、教学媒体的选择与使用）</w:t>
      </w:r>
    </w:p>
    <w:p>
      <w:pPr>
        <w:ind w:firstLine="686" w:firstLineChars="245"/>
        <w:rPr>
          <w:rFonts w:ascii="仿宋_GB2312" w:eastAsia="仿宋_GB2312"/>
          <w:sz w:val="28"/>
        </w:rPr>
      </w:pPr>
      <w:r>
        <w:rPr>
          <w:rFonts w:hint="eastAsia" w:ascii="仿宋_GB2312" w:eastAsia="仿宋_GB2312"/>
          <w:sz w:val="28"/>
        </w:rPr>
        <w:t>5. 教学过程（含提问、讨论、布置与检查学习任务等）</w:t>
      </w:r>
    </w:p>
    <w:p>
      <w:pPr>
        <w:ind w:firstLine="686" w:firstLineChars="245"/>
        <w:rPr>
          <w:rFonts w:ascii="仿宋_GB2312" w:eastAsia="仿宋_GB2312"/>
          <w:sz w:val="28"/>
        </w:rPr>
      </w:pPr>
      <w:r>
        <w:rPr>
          <w:rFonts w:hint="eastAsia" w:ascii="仿宋_GB2312" w:eastAsia="仿宋_GB2312"/>
          <w:sz w:val="28"/>
        </w:rPr>
        <w:t>6. 参考资料及学生阅读资料</w:t>
      </w:r>
    </w:p>
    <w:p>
      <w:pPr>
        <w:ind w:firstLine="686" w:firstLineChars="245"/>
        <w:rPr>
          <w:rFonts w:ascii="仿宋_GB2312" w:eastAsia="仿宋_GB2312"/>
          <w:sz w:val="28"/>
        </w:rPr>
      </w:pPr>
      <w:r>
        <w:rPr>
          <w:rFonts w:hint="eastAsia" w:ascii="仿宋_GB2312" w:eastAsia="仿宋_GB2312"/>
          <w:sz w:val="28"/>
        </w:rPr>
        <w:t>7. 教学反思与自我教学评价</w:t>
      </w:r>
    </w:p>
    <w:p>
      <w:pPr>
        <w:ind w:firstLine="686" w:firstLineChars="245"/>
        <w:rPr>
          <w:rFonts w:ascii="仿宋_GB2312" w:eastAsia="仿宋_GB2312"/>
          <w:sz w:val="28"/>
        </w:rPr>
      </w:pPr>
      <w:r>
        <w:rPr>
          <w:rFonts w:hint="eastAsia" w:ascii="仿宋_GB2312" w:eastAsia="仿宋_GB2312"/>
          <w:sz w:val="28"/>
        </w:rPr>
        <w:t>8. 附件（课程简介及教学大纲或其他课程文件）</w:t>
      </w:r>
    </w:p>
    <w:p>
      <w:pPr>
        <w:ind w:firstLine="689" w:firstLineChars="245"/>
        <w:rPr>
          <w:rFonts w:ascii="仿宋_GB2312" w:eastAsia="仿宋_GB2312"/>
          <w:sz w:val="28"/>
        </w:rPr>
      </w:pPr>
      <w:r>
        <w:rPr>
          <w:rFonts w:hint="eastAsia" w:ascii="仿宋_GB2312" w:eastAsia="仿宋_GB2312"/>
          <w:b/>
          <w:bCs/>
          <w:sz w:val="28"/>
        </w:rPr>
        <w:t>三、</w:t>
      </w:r>
      <w:r>
        <w:rPr>
          <w:rFonts w:hint="eastAsia" w:ascii="仿宋_GB2312" w:eastAsia="仿宋_GB2312"/>
          <w:sz w:val="28"/>
        </w:rPr>
        <w:t>教学方案设计的具体格式及上述内容的编排顺序由参赛选手结合学科特点与个人的教学风格自行决定。以下表格仅供参考。</w:t>
      </w:r>
    </w:p>
    <w:p>
      <w:pPr>
        <w:rPr>
          <w:rFonts w:ascii="仿宋_GB2312" w:eastAsia="仿宋_GB2312"/>
          <w:sz w:val="28"/>
        </w:rPr>
      </w:pPr>
      <w:r>
        <w:rPr>
          <w:rFonts w:hint="eastAsia" w:ascii="仿宋_GB2312" w:eastAsia="仿宋_GB2312"/>
          <w:b/>
          <w:bCs/>
          <w:sz w:val="28"/>
        </w:rPr>
        <w:t xml:space="preserve">     </w:t>
      </w:r>
      <w:r>
        <w:rPr>
          <w:rFonts w:hint="eastAsia" w:ascii="仿宋_GB2312" w:eastAsia="仿宋_GB2312"/>
          <w:sz w:val="28"/>
        </w:rPr>
        <w:t>四、请用A4纸纵向双面打印教学方案设计及封面；电子演示文稿可根据字体大小选择每页4张或6张幻灯片双面打印，从左侧装订。教学方案设计电子版请用DOC或PDF格式。</w:t>
      </w:r>
    </w:p>
    <w:p>
      <w:pPr>
        <w:rPr>
          <w:rFonts w:ascii="仿宋_GB2312" w:eastAsia="仿宋_GB2312"/>
          <w:b/>
          <w:bCs/>
          <w:sz w:val="28"/>
        </w:rPr>
      </w:pPr>
    </w:p>
    <w:p>
      <w:pPr>
        <w:jc w:val="center"/>
        <w:rPr>
          <w:rFonts w:ascii="黑体" w:eastAsia="黑体"/>
          <w:b/>
          <w:bCs/>
          <w:sz w:val="32"/>
          <w:szCs w:val="32"/>
        </w:rPr>
        <w:sectPr>
          <w:pgSz w:w="11906" w:h="16838"/>
          <w:pgMar w:top="1417" w:right="1417" w:bottom="1417" w:left="1417" w:header="851" w:footer="992" w:gutter="0"/>
          <w:cols w:space="425" w:num="1"/>
          <w:docGrid w:type="lines" w:linePitch="312" w:charSpace="0"/>
        </w:sectPr>
      </w:pPr>
    </w:p>
    <w:p>
      <w:pPr>
        <w:jc w:val="center"/>
        <w:rPr>
          <w:rFonts w:hint="eastAsia" w:ascii="黑体" w:eastAsia="黑体"/>
          <w:b/>
          <w:bCs/>
          <w:sz w:val="32"/>
          <w:szCs w:val="32"/>
        </w:rPr>
      </w:pPr>
      <w:r>
        <w:rPr>
          <w:rFonts w:hint="eastAsia" w:ascii="黑体" w:eastAsia="黑体"/>
          <w:b/>
          <w:bCs/>
          <w:sz w:val="32"/>
          <w:szCs w:val="32"/>
        </w:rPr>
        <w:t>2018年广东省护理学会外科护理青年中文</w:t>
      </w:r>
      <w:r>
        <w:rPr>
          <w:rFonts w:hint="eastAsia" w:ascii="黑体" w:eastAsia="黑体"/>
          <w:b/>
          <w:bCs/>
          <w:sz w:val="32"/>
          <w:szCs w:val="32"/>
          <w:lang w:val="en-US" w:eastAsia="zh-CN"/>
        </w:rPr>
        <w:t>小讲课</w:t>
      </w:r>
      <w:r>
        <w:rPr>
          <w:rFonts w:hint="eastAsia" w:ascii="黑体" w:eastAsia="黑体"/>
          <w:b/>
          <w:bCs/>
          <w:sz w:val="32"/>
          <w:szCs w:val="32"/>
        </w:rPr>
        <w:t>比赛</w:t>
      </w:r>
    </w:p>
    <w:p>
      <w:pPr>
        <w:jc w:val="center"/>
        <w:rPr>
          <w:rFonts w:ascii="黑体" w:eastAsia="黑体"/>
          <w:b/>
          <w:bCs/>
          <w:sz w:val="32"/>
          <w:szCs w:val="32"/>
        </w:rPr>
      </w:pPr>
      <w:r>
        <w:rPr>
          <w:rFonts w:hint="eastAsia" w:ascii="黑体" w:eastAsia="黑体"/>
          <w:b/>
          <w:bCs/>
          <w:sz w:val="32"/>
          <w:szCs w:val="32"/>
        </w:rPr>
        <w:t>教学方案设计</w:t>
      </w:r>
    </w:p>
    <w:tbl>
      <w:tblPr>
        <w:tblStyle w:val="3"/>
        <w:tblW w:w="9942"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9942" w:type="dxa"/>
          </w:tcPr>
          <w:p>
            <w:pPr>
              <w:rPr>
                <w:rFonts w:ascii="宋体" w:hAnsi="宋体"/>
                <w:sz w:val="24"/>
              </w:rPr>
            </w:pPr>
            <w:r>
              <w:rPr>
                <w:rFonts w:hint="eastAsia" w:ascii="宋体" w:hAnsi="宋体"/>
                <w:sz w:val="24"/>
                <w:lang w:val="en-US" w:eastAsia="zh-CN"/>
              </w:rPr>
              <w:t>小讲课</w:t>
            </w:r>
            <w:r>
              <w:rPr>
                <w:rFonts w:hint="eastAsia" w:ascii="宋体" w:hAnsi="宋体"/>
                <w:sz w:val="24"/>
              </w:rPr>
              <w:t>章节名称：</w:t>
            </w:r>
          </w:p>
          <w:p>
            <w:pPr>
              <w:rPr>
                <w:rFonts w:ascii="宋体" w:hAnsi="宋体"/>
                <w:sz w:val="24"/>
              </w:rPr>
            </w:pPr>
          </w:p>
          <w:p>
            <w:pPr>
              <w:rPr>
                <w:rFonts w:ascii="宋体" w:hAnsi="宋体"/>
                <w:sz w:val="24"/>
              </w:rPr>
            </w:pPr>
            <w:r>
              <w:rPr>
                <w:rFonts w:hint="eastAsia" w:ascii="宋体" w:hAnsi="宋体"/>
                <w:sz w:val="24"/>
              </w:rPr>
              <w:t>章号：           节号：</w:t>
            </w:r>
          </w:p>
          <w:p>
            <w:pPr>
              <w:rPr>
                <w:rFonts w:ascii="宋体" w:hAnsi="宋体"/>
                <w:sz w:val="24"/>
              </w:rPr>
            </w:pPr>
            <w:r>
              <w:rPr>
                <w:rFonts w:hint="eastAsia" w:ascii="宋体" w:hAnsi="宋体"/>
                <w:sz w:val="24"/>
              </w:rPr>
              <w:t>（说明：相同章节内容分解为不同</w:t>
            </w:r>
            <w:r>
              <w:rPr>
                <w:rFonts w:hint="eastAsia" w:ascii="宋体" w:hAnsi="宋体"/>
                <w:sz w:val="24"/>
                <w:lang w:val="en-US" w:eastAsia="zh-CN"/>
              </w:rPr>
              <w:t>小讲课</w:t>
            </w:r>
            <w:r>
              <w:rPr>
                <w:rFonts w:hint="eastAsia" w:ascii="宋体" w:hAnsi="宋体"/>
                <w:sz w:val="24"/>
              </w:rPr>
              <w:t>单元，请以N-M表达）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9942" w:type="dxa"/>
          </w:tcPr>
          <w:p>
            <w:pPr>
              <w:rPr>
                <w:rFonts w:ascii="宋体" w:hAnsi="宋体"/>
                <w:sz w:val="24"/>
              </w:rPr>
            </w:pPr>
            <w:r>
              <w:rPr>
                <w:rFonts w:hint="eastAsia" w:ascii="宋体" w:hAnsi="宋体"/>
                <w:sz w:val="24"/>
              </w:rPr>
              <w:t>1．</w:t>
            </w:r>
            <w:r>
              <w:rPr>
                <w:rFonts w:hint="eastAsia" w:ascii="宋体" w:hAnsi="宋体"/>
                <w:sz w:val="24"/>
                <w:lang w:val="en-US" w:eastAsia="zh-CN"/>
              </w:rPr>
              <w:t>小讲课</w:t>
            </w:r>
            <w:r>
              <w:rPr>
                <w:rFonts w:hint="eastAsia" w:ascii="宋体" w:hAnsi="宋体"/>
                <w:sz w:val="24"/>
              </w:rPr>
              <w:t>目标与要求</w:t>
            </w:r>
          </w:p>
          <w:p>
            <w:pPr>
              <w:rPr>
                <w:rFonts w:ascii="宋体" w:hAnsi="宋体"/>
                <w:sz w:val="24"/>
              </w:rPr>
            </w:pPr>
            <w:r>
              <w:rPr>
                <w:rFonts w:hint="eastAsia" w:ascii="宋体" w:hAnsi="宋体"/>
                <w:sz w:val="24"/>
              </w:rPr>
              <w:t>知识领域的教学目标及要求</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技能及能力领域的教学目标及要求</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情感态度领域的教学目标及要求</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9942" w:type="dxa"/>
          </w:tcPr>
          <w:p>
            <w:pPr>
              <w:rPr>
                <w:rFonts w:ascii="宋体" w:hAnsi="宋体"/>
                <w:sz w:val="24"/>
              </w:rPr>
            </w:pPr>
            <w:r>
              <w:rPr>
                <w:rFonts w:hint="eastAsia" w:ascii="宋体" w:hAnsi="宋体"/>
                <w:sz w:val="24"/>
              </w:rPr>
              <w:t>2．学生特点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942" w:type="dxa"/>
          </w:tcPr>
          <w:p>
            <w:pPr>
              <w:rPr>
                <w:rFonts w:ascii="宋体" w:hAnsi="宋体"/>
                <w:sz w:val="24"/>
              </w:rPr>
            </w:pPr>
            <w:r>
              <w:rPr>
                <w:rFonts w:hint="eastAsia" w:ascii="宋体" w:hAnsi="宋体"/>
                <w:sz w:val="24"/>
              </w:rPr>
              <w:t>3．</w:t>
            </w:r>
            <w:r>
              <w:rPr>
                <w:rFonts w:hint="eastAsia" w:ascii="宋体" w:hAnsi="宋体"/>
                <w:sz w:val="24"/>
                <w:lang w:val="en-US" w:eastAsia="zh-CN"/>
              </w:rPr>
              <w:t>小讲课</w:t>
            </w:r>
            <w:r>
              <w:rPr>
                <w:rFonts w:hint="eastAsia" w:ascii="宋体" w:hAnsi="宋体"/>
                <w:sz w:val="24"/>
              </w:rPr>
              <w:t>内容分析</w:t>
            </w:r>
          </w:p>
          <w:p>
            <w:pPr>
              <w:rPr>
                <w:rFonts w:ascii="宋体" w:hAnsi="宋体"/>
                <w:sz w:val="24"/>
              </w:rPr>
            </w:pPr>
            <w:r>
              <w:rPr>
                <w:rFonts w:hint="eastAsia" w:ascii="宋体" w:hAnsi="宋体"/>
                <w:sz w:val="24"/>
              </w:rPr>
              <w:t>主要教学内容及教学重点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trPr>
        <w:tc>
          <w:tcPr>
            <w:tcW w:w="9942" w:type="dxa"/>
          </w:tcPr>
          <w:p>
            <w:pPr>
              <w:rPr>
                <w:rFonts w:ascii="宋体" w:hAnsi="宋体"/>
                <w:b/>
                <w:bCs/>
                <w:sz w:val="24"/>
              </w:rPr>
            </w:pPr>
            <w:r>
              <w:rPr>
                <w:rFonts w:hint="eastAsia" w:ascii="宋体" w:hAnsi="宋体"/>
                <w:sz w:val="24"/>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7" w:hRule="atLeast"/>
        </w:trPr>
        <w:tc>
          <w:tcPr>
            <w:tcW w:w="9942" w:type="dxa"/>
          </w:tcPr>
          <w:p>
            <w:pPr>
              <w:rPr>
                <w:rFonts w:ascii="宋体" w:hAnsi="宋体"/>
                <w:sz w:val="24"/>
              </w:rPr>
            </w:pPr>
            <w:r>
              <w:rPr>
                <w:rFonts w:hint="eastAsia" w:ascii="宋体" w:hAnsi="宋体"/>
                <w:sz w:val="24"/>
              </w:rPr>
              <w:t>4．教学策略、教学方法与手段</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9942" w:type="dxa"/>
          </w:tcPr>
          <w:p>
            <w:pPr>
              <w:rPr>
                <w:rFonts w:ascii="宋体" w:hAnsi="宋体"/>
                <w:sz w:val="24"/>
              </w:rPr>
            </w:pPr>
            <w:r>
              <w:rPr>
                <w:rFonts w:hint="eastAsia" w:ascii="宋体" w:hAnsi="宋体"/>
                <w:sz w:val="24"/>
              </w:rPr>
              <w:t>5．教学过程</w:t>
            </w: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3" w:hRule="atLeast"/>
        </w:trPr>
        <w:tc>
          <w:tcPr>
            <w:tcW w:w="9942" w:type="dxa"/>
          </w:tcPr>
          <w:p>
            <w:pPr>
              <w:rPr>
                <w:rFonts w:ascii="宋体" w:hAnsi="宋体"/>
                <w:sz w:val="24"/>
              </w:rPr>
            </w:pPr>
            <w:r>
              <w:rPr>
                <w:rFonts w:hint="eastAsia" w:ascii="宋体" w:hAnsi="宋体"/>
                <w:sz w:val="24"/>
              </w:rPr>
              <w:t>6．参考资料及学生阅读资料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trPr>
        <w:tc>
          <w:tcPr>
            <w:tcW w:w="9942" w:type="dxa"/>
          </w:tcPr>
          <w:p>
            <w:pPr>
              <w:ind w:left="180"/>
              <w:rPr>
                <w:sz w:val="24"/>
              </w:rPr>
            </w:pPr>
            <w:r>
              <w:rPr>
                <w:rFonts w:hint="eastAsia"/>
                <w:sz w:val="24"/>
              </w:rPr>
              <w:t>7. 教学反思自我教学评价</w:t>
            </w:r>
          </w:p>
          <w:p>
            <w:pPr>
              <w:rPr>
                <w:sz w:val="24"/>
              </w:rPr>
            </w:pPr>
          </w:p>
          <w:p>
            <w:pPr>
              <w:ind w:left="180"/>
              <w:rPr>
                <w:sz w:val="24"/>
              </w:rPr>
            </w:pPr>
          </w:p>
          <w:p>
            <w:pPr>
              <w:ind w:left="180"/>
              <w:rPr>
                <w:sz w:val="24"/>
              </w:rPr>
            </w:pPr>
          </w:p>
          <w:p>
            <w:pPr>
              <w:ind w:left="180"/>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left="180"/>
              <w:rPr>
                <w:sz w:val="24"/>
              </w:rPr>
            </w:pPr>
          </w:p>
          <w:p>
            <w:pPr>
              <w:ind w:left="180"/>
              <w:rPr>
                <w:sz w:val="24"/>
              </w:rPr>
            </w:pPr>
          </w:p>
          <w:p>
            <w:pPr>
              <w:ind w:left="180"/>
              <w:rPr>
                <w:sz w:val="24"/>
              </w:rPr>
            </w:pPr>
          </w:p>
          <w:p>
            <w:pPr>
              <w:ind w:left="181" w:leftChars="86"/>
              <w:rPr>
                <w:sz w:val="24"/>
              </w:rPr>
            </w:pPr>
            <w:r>
              <w:rPr>
                <w:rFonts w:hint="eastAsia"/>
                <w:sz w:val="24"/>
              </w:rPr>
              <w:t xml:space="preserve">参赛选手签名：                                 </w:t>
            </w:r>
          </w:p>
          <w:p>
            <w:pPr>
              <w:ind w:left="181" w:leftChars="86" w:firstLine="5760" w:firstLineChars="2400"/>
              <w:rPr>
                <w:sz w:val="24"/>
              </w:rPr>
            </w:pPr>
            <w:r>
              <w:rPr>
                <w:rFonts w:hint="eastAsia"/>
                <w:sz w:val="24"/>
              </w:rPr>
              <w:t>年    月     日</w:t>
            </w:r>
          </w:p>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7" w:hRule="atLeast"/>
        </w:trPr>
        <w:tc>
          <w:tcPr>
            <w:tcW w:w="9942" w:type="dxa"/>
          </w:tcPr>
          <w:p>
            <w:pPr>
              <w:ind w:firstLine="120" w:firstLineChars="50"/>
              <w:rPr>
                <w:sz w:val="24"/>
              </w:rPr>
            </w:pPr>
            <w:r>
              <w:rPr>
                <w:rFonts w:hint="eastAsia"/>
                <w:sz w:val="24"/>
              </w:rPr>
              <w:t>8. 附件</w:t>
            </w:r>
          </w:p>
          <w:p>
            <w:pPr>
              <w:ind w:left="180"/>
              <w:rPr>
                <w:sz w:val="24"/>
              </w:rPr>
            </w:pPr>
            <w:r>
              <w:rPr>
                <w:rFonts w:hint="eastAsia"/>
                <w:sz w:val="24"/>
              </w:rPr>
              <w:t>课程简介与教学大纲（或其他课程文件）</w:t>
            </w: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rPr>
                <w:sz w:val="24"/>
              </w:rPr>
            </w:pPr>
          </w:p>
          <w:p>
            <w:pPr>
              <w:rPr>
                <w:sz w:val="24"/>
              </w:rPr>
            </w:pPr>
          </w:p>
          <w:p>
            <w:pPr>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ind w:left="180"/>
              <w:rPr>
                <w:sz w:val="24"/>
              </w:rPr>
            </w:pPr>
          </w:p>
          <w:p>
            <w:pPr>
              <w:rPr>
                <w:sz w:val="24"/>
              </w:rPr>
            </w:pPr>
          </w:p>
        </w:tc>
      </w:tr>
    </w:tbl>
    <w:p>
      <w:pPr>
        <w:jc w:val="right"/>
      </w:pPr>
      <w:r>
        <w:rPr>
          <w:rFonts w:hint="eastAsia"/>
        </w:rPr>
        <w:t>　　　　　　　　　　　　2018年8月制表</w:t>
      </w:r>
    </w:p>
    <w:p>
      <w:pPr>
        <w:spacing w:line="480" w:lineRule="exact"/>
        <w:rPr>
          <w:rFonts w:hint="eastAsia" w:ascii="宋体" w:hAnsi="宋体"/>
          <w:b/>
          <w:bCs/>
          <w:sz w:val="28"/>
          <w:lang w:val="en-US" w:eastAsia="zh-CN"/>
        </w:rPr>
      </w:pPr>
      <w:r>
        <w:rPr>
          <w:rFonts w:hint="eastAsia" w:ascii="宋体" w:hAnsi="宋体"/>
          <w:b/>
          <w:bCs/>
          <w:sz w:val="28"/>
          <w:lang w:val="en-US" w:eastAsia="zh-CN"/>
        </w:rPr>
        <w:t>附件3</w:t>
      </w:r>
    </w:p>
    <w:p>
      <w:pPr>
        <w:jc w:val="center"/>
        <w:rPr>
          <w:rFonts w:hint="eastAsia" w:ascii="楷体_GB2312" w:hAnsi="宋体" w:eastAsia="楷体_GB2312"/>
          <w:b/>
          <w:sz w:val="36"/>
          <w:szCs w:val="32"/>
        </w:rPr>
      </w:pPr>
      <w:r>
        <w:rPr>
          <w:rFonts w:hint="eastAsia" w:ascii="楷体_GB2312" w:hAnsi="宋体" w:eastAsia="楷体_GB2312"/>
          <w:b/>
          <w:spacing w:val="-20"/>
          <w:sz w:val="36"/>
          <w:szCs w:val="32"/>
        </w:rPr>
        <w:t>2018年广东省护理学会外科青年中文</w:t>
      </w:r>
      <w:r>
        <w:rPr>
          <w:rFonts w:hint="eastAsia" w:ascii="楷体_GB2312" w:hAnsi="宋体" w:eastAsia="楷体_GB2312"/>
          <w:b/>
          <w:spacing w:val="-20"/>
          <w:sz w:val="36"/>
          <w:szCs w:val="32"/>
          <w:lang w:val="en-US" w:eastAsia="zh-CN"/>
        </w:rPr>
        <w:t>小讲课</w:t>
      </w:r>
      <w:r>
        <w:rPr>
          <w:rFonts w:hint="eastAsia" w:ascii="楷体_GB2312" w:hAnsi="宋体" w:eastAsia="楷体_GB2312"/>
          <w:b/>
          <w:spacing w:val="-20"/>
          <w:sz w:val="36"/>
          <w:szCs w:val="32"/>
        </w:rPr>
        <w:t>比赛</w:t>
      </w:r>
      <w:r>
        <w:rPr>
          <w:rFonts w:hint="eastAsia" w:ascii="楷体_GB2312" w:hAnsi="宋体" w:eastAsia="楷体_GB2312"/>
          <w:b/>
          <w:sz w:val="36"/>
          <w:szCs w:val="32"/>
        </w:rPr>
        <w:t>评分表</w:t>
      </w:r>
    </w:p>
    <w:p>
      <w:pPr>
        <w:rPr>
          <w:rFonts w:hint="eastAsia" w:ascii="楷体_GB2312" w:hAnsi="宋体" w:eastAsia="楷体_GB2312"/>
          <w:b/>
          <w:sz w:val="28"/>
          <w:szCs w:val="28"/>
        </w:rPr>
      </w:pPr>
      <w:r>
        <w:rPr>
          <w:rFonts w:hint="eastAsia" w:ascii="楷体_GB2312" w:hAnsi="宋体" w:eastAsia="楷体_GB2312"/>
          <w:b/>
          <w:sz w:val="28"/>
          <w:szCs w:val="28"/>
        </w:rPr>
        <w:t xml:space="preserve">选手单位：           </w:t>
      </w:r>
      <w:r>
        <w:rPr>
          <w:rFonts w:hint="eastAsia" w:ascii="楷体_GB2312" w:hAnsi="宋体" w:eastAsia="楷体_GB2312"/>
          <w:b/>
          <w:sz w:val="28"/>
          <w:szCs w:val="28"/>
          <w:lang w:val="en-US" w:eastAsia="zh-CN"/>
        </w:rPr>
        <w:t xml:space="preserve">   </w:t>
      </w:r>
      <w:r>
        <w:rPr>
          <w:rFonts w:hint="eastAsia" w:ascii="楷体_GB2312" w:hAnsi="宋体" w:eastAsia="楷体_GB2312"/>
          <w:b/>
          <w:sz w:val="28"/>
          <w:szCs w:val="28"/>
        </w:rPr>
        <w:t xml:space="preserve">   姓名：                  编号：</w:t>
      </w:r>
    </w:p>
    <w:tbl>
      <w:tblPr>
        <w:tblStyle w:val="3"/>
        <w:tblW w:w="9979" w:type="dxa"/>
        <w:tblInd w:w="-3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520"/>
        <w:gridCol w:w="1261"/>
        <w:gridCol w:w="5585"/>
        <w:gridCol w:w="654"/>
        <w:gridCol w:w="653"/>
        <w:gridCol w:w="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9" w:hRule="atLeast"/>
        </w:trPr>
        <w:tc>
          <w:tcPr>
            <w:tcW w:w="652" w:type="dxa"/>
            <w:vAlign w:val="center"/>
          </w:tcPr>
          <w:p>
            <w:pPr>
              <w:jc w:val="center"/>
              <w:rPr>
                <w:rFonts w:hint="eastAsia" w:ascii="楷体_GB2312" w:hAnsi="宋体" w:eastAsia="楷体_GB2312"/>
                <w:b/>
                <w:szCs w:val="21"/>
              </w:rPr>
            </w:pPr>
            <w:r>
              <w:rPr>
                <w:rFonts w:hint="eastAsia" w:ascii="楷体_GB2312" w:hAnsi="宋体" w:eastAsia="楷体_GB2312"/>
                <w:b/>
                <w:szCs w:val="21"/>
              </w:rPr>
              <w:t>序号</w:t>
            </w:r>
          </w:p>
        </w:tc>
        <w:tc>
          <w:tcPr>
            <w:tcW w:w="520" w:type="dxa"/>
            <w:vAlign w:val="center"/>
          </w:tcPr>
          <w:p>
            <w:pPr>
              <w:jc w:val="center"/>
              <w:rPr>
                <w:rFonts w:hint="eastAsia" w:ascii="楷体_GB2312" w:hAnsi="宋体" w:eastAsia="楷体_GB2312"/>
                <w:b/>
                <w:szCs w:val="21"/>
              </w:rPr>
            </w:pPr>
            <w:r>
              <w:rPr>
                <w:rFonts w:hint="eastAsia" w:ascii="楷体_GB2312" w:hAnsi="宋体" w:eastAsia="楷体_GB2312"/>
                <w:b/>
                <w:szCs w:val="21"/>
              </w:rPr>
              <w:t>项目</w:t>
            </w:r>
          </w:p>
        </w:tc>
        <w:tc>
          <w:tcPr>
            <w:tcW w:w="6846" w:type="dxa"/>
            <w:gridSpan w:val="2"/>
            <w:vAlign w:val="center"/>
          </w:tcPr>
          <w:p>
            <w:pPr>
              <w:jc w:val="center"/>
              <w:rPr>
                <w:rFonts w:hint="eastAsia" w:ascii="楷体_GB2312" w:hAnsi="宋体" w:eastAsia="楷体_GB2312"/>
                <w:b/>
                <w:sz w:val="10"/>
                <w:szCs w:val="10"/>
              </w:rPr>
            </w:pPr>
          </w:p>
          <w:p>
            <w:pPr>
              <w:jc w:val="center"/>
              <w:rPr>
                <w:rFonts w:hint="eastAsia" w:ascii="楷体_GB2312" w:hAnsi="宋体" w:eastAsia="楷体_GB2312"/>
                <w:b/>
                <w:sz w:val="24"/>
              </w:rPr>
            </w:pPr>
            <w:r>
              <w:rPr>
                <w:rFonts w:hint="eastAsia" w:ascii="楷体_GB2312" w:hAnsi="宋体" w:eastAsia="楷体_GB2312"/>
                <w:b/>
                <w:sz w:val="24"/>
              </w:rPr>
              <w:t>评 测 要 求</w:t>
            </w:r>
          </w:p>
        </w:tc>
        <w:tc>
          <w:tcPr>
            <w:tcW w:w="654" w:type="dxa"/>
            <w:vAlign w:val="center"/>
          </w:tcPr>
          <w:p>
            <w:pPr>
              <w:jc w:val="center"/>
              <w:rPr>
                <w:rFonts w:hint="eastAsia" w:ascii="楷体_GB2312" w:hAnsi="宋体" w:eastAsia="楷体_GB2312"/>
                <w:b/>
                <w:szCs w:val="21"/>
              </w:rPr>
            </w:pPr>
            <w:r>
              <w:rPr>
                <w:rFonts w:hint="eastAsia" w:ascii="楷体_GB2312" w:hAnsi="宋体" w:eastAsia="楷体_GB2312"/>
                <w:b/>
                <w:szCs w:val="21"/>
              </w:rPr>
              <w:t>分</w:t>
            </w:r>
          </w:p>
          <w:p>
            <w:pPr>
              <w:jc w:val="center"/>
              <w:rPr>
                <w:rFonts w:hint="eastAsia" w:ascii="楷体_GB2312" w:hAnsi="宋体" w:eastAsia="楷体_GB2312"/>
                <w:b/>
                <w:szCs w:val="21"/>
              </w:rPr>
            </w:pPr>
            <w:r>
              <w:rPr>
                <w:rFonts w:hint="eastAsia" w:ascii="楷体_GB2312" w:hAnsi="宋体" w:eastAsia="楷体_GB2312"/>
                <w:b/>
                <w:szCs w:val="21"/>
              </w:rPr>
              <w:t>数</w:t>
            </w:r>
          </w:p>
        </w:tc>
        <w:tc>
          <w:tcPr>
            <w:tcW w:w="653" w:type="dxa"/>
            <w:vAlign w:val="center"/>
          </w:tcPr>
          <w:p>
            <w:pPr>
              <w:jc w:val="center"/>
              <w:rPr>
                <w:rFonts w:hint="eastAsia" w:ascii="楷体_GB2312" w:hAnsi="宋体" w:eastAsia="楷体_GB2312"/>
                <w:b/>
                <w:szCs w:val="21"/>
              </w:rPr>
            </w:pPr>
            <w:r>
              <w:rPr>
                <w:rFonts w:hint="eastAsia" w:ascii="楷体_GB2312" w:hAnsi="宋体" w:eastAsia="楷体_GB2312"/>
                <w:b/>
                <w:szCs w:val="21"/>
              </w:rPr>
              <w:t>得</w:t>
            </w:r>
          </w:p>
          <w:p>
            <w:pPr>
              <w:jc w:val="center"/>
              <w:rPr>
                <w:rFonts w:hint="eastAsia" w:ascii="楷体_GB2312" w:hAnsi="宋体" w:eastAsia="楷体_GB2312"/>
                <w:b/>
                <w:szCs w:val="21"/>
              </w:rPr>
            </w:pPr>
            <w:r>
              <w:rPr>
                <w:rFonts w:hint="eastAsia" w:ascii="楷体_GB2312" w:hAnsi="宋体" w:eastAsia="楷体_GB2312"/>
                <w:b/>
                <w:szCs w:val="21"/>
              </w:rPr>
              <w:t>分</w:t>
            </w:r>
          </w:p>
        </w:tc>
        <w:tc>
          <w:tcPr>
            <w:tcW w:w="654" w:type="dxa"/>
            <w:vAlign w:val="center"/>
          </w:tcPr>
          <w:p>
            <w:pPr>
              <w:jc w:val="center"/>
              <w:rPr>
                <w:rFonts w:hint="eastAsia" w:ascii="楷体_GB2312" w:hAnsi="宋体" w:eastAsia="楷体_GB2312"/>
                <w:b/>
                <w:szCs w:val="21"/>
              </w:rPr>
            </w:pPr>
            <w:r>
              <w:rPr>
                <w:rFonts w:hint="eastAsia" w:ascii="楷体_GB2312" w:hAnsi="宋体" w:eastAsia="楷体_GB2312"/>
                <w:b/>
                <w:szCs w:val="21"/>
              </w:rPr>
              <w:t>备</w:t>
            </w:r>
          </w:p>
          <w:p>
            <w:pPr>
              <w:jc w:val="center"/>
              <w:rPr>
                <w:rFonts w:hint="eastAsia" w:ascii="楷体_GB2312" w:hAnsi="宋体" w:eastAsia="楷体_GB2312"/>
                <w:b/>
                <w:szCs w:val="21"/>
              </w:rPr>
            </w:pPr>
            <w:r>
              <w:rPr>
                <w:rFonts w:hint="eastAsia" w:ascii="楷体_GB2312" w:hAnsi="宋体" w:eastAsia="楷体_GB2312"/>
                <w:b/>
                <w:szCs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652" w:type="dxa"/>
            <w:vAlign w:val="center"/>
          </w:tcPr>
          <w:p>
            <w:pPr>
              <w:jc w:val="center"/>
              <w:rPr>
                <w:rFonts w:hint="eastAsia" w:ascii="楷体_GB2312" w:hAnsi="宋体" w:eastAsia="楷体_GB2312"/>
                <w:szCs w:val="21"/>
              </w:rPr>
            </w:pPr>
            <w:r>
              <w:rPr>
                <w:rFonts w:hint="eastAsia" w:ascii="楷体_GB2312" w:hAnsi="宋体" w:eastAsia="楷体_GB2312"/>
                <w:szCs w:val="21"/>
              </w:rPr>
              <w:t>一</w:t>
            </w:r>
          </w:p>
        </w:tc>
        <w:tc>
          <w:tcPr>
            <w:tcW w:w="520" w:type="dxa"/>
            <w:vAlign w:val="center"/>
          </w:tcPr>
          <w:p>
            <w:pPr>
              <w:jc w:val="center"/>
              <w:rPr>
                <w:rFonts w:hint="eastAsia" w:ascii="楷体_GB2312" w:hAnsi="宋体" w:eastAsia="楷体_GB2312"/>
                <w:b/>
                <w:szCs w:val="21"/>
              </w:rPr>
            </w:pPr>
            <w:r>
              <w:rPr>
                <w:rFonts w:hint="eastAsia" w:ascii="楷体_GB2312" w:hAnsi="宋体" w:eastAsia="楷体_GB2312"/>
                <w:b/>
                <w:szCs w:val="21"/>
              </w:rPr>
              <w:t>教案</w:t>
            </w:r>
          </w:p>
          <w:p>
            <w:pPr>
              <w:jc w:val="center"/>
              <w:rPr>
                <w:rFonts w:ascii="楷体_GB2312" w:hAnsi="宋体" w:eastAsia="楷体_GB2312"/>
                <w:b/>
                <w:szCs w:val="21"/>
              </w:rPr>
            </w:pPr>
            <w:r>
              <w:rPr>
                <w:rFonts w:hint="eastAsia" w:ascii="楷体_GB2312" w:hAnsi="宋体" w:eastAsia="楷体_GB2312"/>
                <w:b/>
                <w:szCs w:val="21"/>
              </w:rPr>
              <w:t>30分</w:t>
            </w:r>
          </w:p>
        </w:tc>
        <w:tc>
          <w:tcPr>
            <w:tcW w:w="6846" w:type="dxa"/>
            <w:gridSpan w:val="2"/>
            <w:vAlign w:val="center"/>
          </w:tcPr>
          <w:p>
            <w:pPr>
              <w:numPr>
                <w:ilvl w:val="0"/>
                <w:numId w:val="1"/>
              </w:numPr>
              <w:rPr>
                <w:rFonts w:hint="eastAsia" w:ascii="楷体_GB2312" w:hAnsi="宋体" w:eastAsia="楷体_GB2312"/>
                <w:szCs w:val="21"/>
              </w:rPr>
            </w:pPr>
            <w:r>
              <w:rPr>
                <w:rFonts w:hint="eastAsia" w:ascii="楷体_GB2312" w:hAnsi="宋体" w:eastAsia="楷体_GB2312"/>
                <w:szCs w:val="21"/>
              </w:rPr>
              <w:t>教学目标明确，符合课程大纲要求，注重学生全面发展</w:t>
            </w:r>
          </w:p>
          <w:p>
            <w:pPr>
              <w:numPr>
                <w:ilvl w:val="0"/>
                <w:numId w:val="1"/>
              </w:numPr>
              <w:rPr>
                <w:rFonts w:hint="eastAsia" w:ascii="楷体_GB2312" w:hAnsi="宋体" w:eastAsia="楷体_GB2312"/>
                <w:szCs w:val="21"/>
              </w:rPr>
            </w:pPr>
            <w:r>
              <w:rPr>
                <w:rFonts w:hint="eastAsia" w:ascii="楷体_GB2312" w:hAnsi="宋体" w:eastAsia="楷体_GB2312"/>
                <w:szCs w:val="21"/>
              </w:rPr>
              <w:t>教学内容充实，科学性强，理论联系实际，符合学生特点</w:t>
            </w:r>
          </w:p>
          <w:p>
            <w:pPr>
              <w:numPr>
                <w:ilvl w:val="0"/>
                <w:numId w:val="1"/>
              </w:numPr>
              <w:rPr>
                <w:rFonts w:hint="eastAsia" w:ascii="楷体_GB2312" w:hAnsi="宋体" w:eastAsia="楷体_GB2312"/>
                <w:szCs w:val="21"/>
              </w:rPr>
            </w:pPr>
            <w:r>
              <w:rPr>
                <w:rFonts w:hint="eastAsia" w:ascii="楷体_GB2312" w:hAnsi="宋体" w:eastAsia="楷体_GB2312"/>
                <w:szCs w:val="21"/>
              </w:rPr>
              <w:t>教学过程突出学生的主体性，教与学的活动有机结合，采用多种教学策略，注重调动学生的学习积极性</w:t>
            </w:r>
          </w:p>
          <w:p>
            <w:pPr>
              <w:numPr>
                <w:ilvl w:val="0"/>
                <w:numId w:val="1"/>
              </w:numPr>
              <w:rPr>
                <w:rFonts w:hint="eastAsia" w:ascii="楷体_GB2312" w:hAnsi="宋体" w:eastAsia="楷体_GB2312"/>
                <w:szCs w:val="21"/>
              </w:rPr>
            </w:pPr>
            <w:r>
              <w:rPr>
                <w:rFonts w:hint="eastAsia" w:ascii="楷体_GB2312" w:hAnsi="宋体" w:eastAsia="楷体_GB2312"/>
                <w:szCs w:val="21"/>
              </w:rPr>
              <w:t>正确选择和运用信息技术，多种媒体优化组合</w:t>
            </w:r>
          </w:p>
          <w:p>
            <w:pPr>
              <w:numPr>
                <w:ilvl w:val="0"/>
                <w:numId w:val="1"/>
              </w:numPr>
              <w:rPr>
                <w:rFonts w:hint="eastAsia" w:ascii="楷体_GB2312" w:hAnsi="宋体" w:eastAsia="楷体_GB2312"/>
                <w:szCs w:val="21"/>
              </w:rPr>
            </w:pPr>
            <w:r>
              <w:rPr>
                <w:rFonts w:hint="eastAsia" w:ascii="楷体_GB2312" w:hAnsi="宋体" w:eastAsia="楷体_GB2312"/>
                <w:szCs w:val="21"/>
              </w:rPr>
              <w:t>充分考虑了内容的重点和难点，并设计了有效的措施</w:t>
            </w:r>
          </w:p>
          <w:p>
            <w:pPr>
              <w:numPr>
                <w:ilvl w:val="0"/>
                <w:numId w:val="1"/>
              </w:numPr>
              <w:rPr>
                <w:rFonts w:hint="eastAsia" w:ascii="楷体_GB2312" w:hAnsi="宋体" w:eastAsia="楷体_GB2312"/>
                <w:szCs w:val="21"/>
              </w:rPr>
            </w:pPr>
            <w:r>
              <w:rPr>
                <w:rFonts w:hint="eastAsia" w:ascii="楷体_GB2312" w:hAnsi="宋体" w:eastAsia="楷体_GB2312"/>
                <w:szCs w:val="21"/>
              </w:rPr>
              <w:t>文字表达准确、阐述清楚</w:t>
            </w:r>
          </w:p>
        </w:tc>
        <w:tc>
          <w:tcPr>
            <w:tcW w:w="654" w:type="dxa"/>
            <w:vAlign w:val="center"/>
          </w:tcPr>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8</w:t>
            </w:r>
          </w:p>
          <w:p>
            <w:pPr>
              <w:jc w:val="center"/>
              <w:rPr>
                <w:rFonts w:hint="eastAsia" w:ascii="楷体_GB2312" w:hAnsi="宋体" w:eastAsia="楷体_GB2312"/>
                <w:szCs w:val="21"/>
              </w:rPr>
            </w:pPr>
          </w:p>
          <w:p>
            <w:pPr>
              <w:jc w:val="center"/>
              <w:rPr>
                <w:rFonts w:hint="eastAsia" w:ascii="楷体_GB2312" w:hAnsi="宋体" w:eastAsia="楷体_GB2312"/>
                <w:szCs w:val="21"/>
              </w:rPr>
            </w:pPr>
            <w:r>
              <w:rPr>
                <w:rFonts w:hint="eastAsia" w:ascii="楷体_GB2312" w:hAnsi="宋体" w:eastAsia="楷体_GB2312"/>
                <w:szCs w:val="21"/>
              </w:rPr>
              <w:t>8</w:t>
            </w:r>
          </w:p>
          <w:p>
            <w:pPr>
              <w:jc w:val="center"/>
              <w:rPr>
                <w:rFonts w:hint="eastAsia" w:ascii="楷体_GB2312" w:hAnsi="宋体" w:eastAsia="楷体_GB2312"/>
                <w:szCs w:val="21"/>
              </w:rPr>
            </w:pPr>
            <w:r>
              <w:rPr>
                <w:rFonts w:hint="eastAsia" w:ascii="楷体_GB2312" w:hAnsi="宋体" w:eastAsia="楷体_GB2312"/>
                <w:szCs w:val="21"/>
              </w:rPr>
              <w:t>4</w:t>
            </w:r>
          </w:p>
          <w:p>
            <w:pPr>
              <w:jc w:val="center"/>
              <w:rPr>
                <w:rFonts w:hint="eastAsia" w:ascii="楷体_GB2312" w:hAnsi="宋体" w:eastAsia="楷体_GB2312"/>
                <w:szCs w:val="21"/>
              </w:rPr>
            </w:pPr>
            <w:r>
              <w:rPr>
                <w:rFonts w:hint="eastAsia" w:ascii="楷体_GB2312" w:hAnsi="宋体" w:eastAsia="楷体_GB2312"/>
                <w:szCs w:val="21"/>
              </w:rPr>
              <w:t>4</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652" w:type="dxa"/>
            <w:vMerge w:val="restart"/>
            <w:vAlign w:val="center"/>
          </w:tcPr>
          <w:p>
            <w:pPr>
              <w:jc w:val="center"/>
              <w:rPr>
                <w:rFonts w:hint="eastAsia" w:ascii="楷体_GB2312" w:hAnsi="宋体" w:eastAsia="楷体_GB2312"/>
                <w:szCs w:val="21"/>
              </w:rPr>
            </w:pPr>
            <w:r>
              <w:rPr>
                <w:rFonts w:hint="eastAsia" w:ascii="楷体_GB2312" w:hAnsi="宋体" w:eastAsia="楷体_GB2312"/>
                <w:szCs w:val="21"/>
              </w:rPr>
              <w:t>二</w:t>
            </w:r>
          </w:p>
        </w:tc>
        <w:tc>
          <w:tcPr>
            <w:tcW w:w="520" w:type="dxa"/>
            <w:vMerge w:val="restart"/>
            <w:vAlign w:val="center"/>
          </w:tcPr>
          <w:p>
            <w:pPr>
              <w:jc w:val="center"/>
              <w:rPr>
                <w:rFonts w:ascii="楷体_GB2312" w:hAnsi="宋体" w:eastAsia="楷体_GB2312"/>
                <w:b/>
                <w:szCs w:val="21"/>
              </w:rPr>
            </w:pPr>
            <w:r>
              <w:rPr>
                <w:rFonts w:hint="eastAsia" w:ascii="楷体_GB2312" w:hAnsi="宋体" w:eastAsia="楷体_GB2312"/>
                <w:b/>
                <w:szCs w:val="21"/>
              </w:rPr>
              <w:t>教</w:t>
            </w:r>
          </w:p>
          <w:p>
            <w:pPr>
              <w:jc w:val="center"/>
              <w:rPr>
                <w:rFonts w:ascii="楷体_GB2312" w:hAnsi="宋体" w:eastAsia="楷体_GB2312"/>
                <w:b/>
                <w:szCs w:val="21"/>
              </w:rPr>
            </w:pPr>
            <w:r>
              <w:rPr>
                <w:rFonts w:hint="eastAsia" w:ascii="楷体_GB2312" w:hAnsi="宋体" w:eastAsia="楷体_GB2312"/>
                <w:b/>
                <w:szCs w:val="21"/>
              </w:rPr>
              <w:t>学</w:t>
            </w:r>
          </w:p>
          <w:p>
            <w:pPr>
              <w:jc w:val="center"/>
              <w:rPr>
                <w:rFonts w:ascii="楷体_GB2312" w:hAnsi="宋体" w:eastAsia="楷体_GB2312"/>
                <w:b/>
                <w:szCs w:val="21"/>
              </w:rPr>
            </w:pPr>
            <w:r>
              <w:rPr>
                <w:rFonts w:hint="eastAsia" w:ascii="楷体_GB2312" w:hAnsi="宋体" w:eastAsia="楷体_GB2312"/>
                <w:b/>
                <w:szCs w:val="21"/>
              </w:rPr>
              <w:t>演</w:t>
            </w:r>
          </w:p>
          <w:p>
            <w:pPr>
              <w:jc w:val="center"/>
              <w:rPr>
                <w:rFonts w:ascii="楷体_GB2312" w:hAnsi="宋体" w:eastAsia="楷体_GB2312"/>
                <w:b/>
                <w:szCs w:val="21"/>
              </w:rPr>
            </w:pPr>
            <w:r>
              <w:rPr>
                <w:rFonts w:hint="eastAsia" w:ascii="楷体_GB2312" w:hAnsi="宋体" w:eastAsia="楷体_GB2312"/>
                <w:b/>
                <w:szCs w:val="21"/>
              </w:rPr>
              <w:t>示</w:t>
            </w:r>
          </w:p>
          <w:p>
            <w:pPr>
              <w:jc w:val="center"/>
              <w:rPr>
                <w:rFonts w:hint="eastAsia" w:ascii="楷体_GB2312" w:hAnsi="宋体" w:eastAsia="楷体_GB2312"/>
                <w:szCs w:val="21"/>
              </w:rPr>
            </w:pPr>
            <w:r>
              <w:rPr>
                <w:rFonts w:ascii="楷体_GB2312" w:hAnsi="宋体" w:eastAsia="楷体_GB2312"/>
                <w:b/>
                <w:szCs w:val="21"/>
              </w:rPr>
              <w:t>60分</w:t>
            </w:r>
          </w:p>
        </w:tc>
        <w:tc>
          <w:tcPr>
            <w:tcW w:w="6846" w:type="dxa"/>
            <w:gridSpan w:val="2"/>
            <w:vAlign w:val="center"/>
          </w:tcPr>
          <w:p>
            <w:pPr>
              <w:numPr>
                <w:ilvl w:val="0"/>
                <w:numId w:val="2"/>
              </w:numPr>
              <w:rPr>
                <w:rFonts w:hint="eastAsia" w:ascii="楷体_GB2312" w:hAnsi="宋体" w:eastAsia="楷体_GB2312"/>
                <w:b/>
                <w:bCs/>
                <w:sz w:val="24"/>
                <w:szCs w:val="21"/>
              </w:rPr>
            </w:pPr>
            <w:r>
              <w:rPr>
                <w:rFonts w:hint="eastAsia" w:ascii="楷体_GB2312" w:hAnsi="宋体" w:eastAsia="楷体_GB2312"/>
                <w:b/>
                <w:bCs/>
                <w:sz w:val="24"/>
                <w:szCs w:val="21"/>
              </w:rPr>
              <w:t>教学内容（20分）</w:t>
            </w:r>
          </w:p>
          <w:p>
            <w:pPr>
              <w:numPr>
                <w:ilvl w:val="0"/>
                <w:numId w:val="3"/>
              </w:numPr>
              <w:rPr>
                <w:rFonts w:hint="eastAsia" w:ascii="楷体_GB2312" w:hAnsi="宋体" w:eastAsia="楷体_GB2312"/>
                <w:szCs w:val="21"/>
              </w:rPr>
            </w:pPr>
            <w:r>
              <w:rPr>
                <w:rFonts w:hint="eastAsia" w:ascii="楷体_GB2312" w:hAnsi="宋体" w:eastAsia="楷体_GB2312"/>
                <w:szCs w:val="21"/>
              </w:rPr>
              <w:t>教学内容科学性强，理论联系实际</w:t>
            </w:r>
          </w:p>
          <w:p>
            <w:pPr>
              <w:numPr>
                <w:ilvl w:val="0"/>
                <w:numId w:val="3"/>
              </w:numPr>
              <w:rPr>
                <w:rFonts w:hint="eastAsia" w:ascii="楷体_GB2312" w:hAnsi="宋体" w:eastAsia="楷体_GB2312"/>
                <w:szCs w:val="21"/>
              </w:rPr>
            </w:pPr>
            <w:r>
              <w:rPr>
                <w:rFonts w:hint="eastAsia" w:ascii="楷体_GB2312" w:hAnsi="宋体" w:eastAsia="楷体_GB2312"/>
                <w:szCs w:val="21"/>
              </w:rPr>
              <w:t>教学内容学术性强，渗透专业思想，教学内容能承前启后，循序渐进，重点突出，逻辑性强</w:t>
            </w:r>
          </w:p>
          <w:p>
            <w:pPr>
              <w:numPr>
                <w:ilvl w:val="0"/>
                <w:numId w:val="3"/>
              </w:numPr>
              <w:rPr>
                <w:rFonts w:hint="eastAsia" w:ascii="楷体_GB2312" w:hAnsi="宋体" w:eastAsia="楷体_GB2312"/>
                <w:szCs w:val="21"/>
              </w:rPr>
            </w:pPr>
            <w:r>
              <w:rPr>
                <w:rFonts w:hint="eastAsia" w:ascii="楷体_GB2312" w:hAnsi="宋体" w:eastAsia="楷体_GB2312"/>
                <w:szCs w:val="21"/>
              </w:rPr>
              <w:t>教学内容启发性强，符合学生认知规律，注重培养能力</w:t>
            </w:r>
          </w:p>
          <w:p>
            <w:pPr>
              <w:numPr>
                <w:ilvl w:val="0"/>
                <w:numId w:val="3"/>
              </w:numPr>
              <w:rPr>
                <w:rFonts w:hint="eastAsia" w:ascii="楷体_GB2312" w:hAnsi="宋体" w:eastAsia="楷体_GB2312"/>
                <w:szCs w:val="21"/>
              </w:rPr>
            </w:pPr>
            <w:r>
              <w:rPr>
                <w:rFonts w:hint="eastAsia" w:ascii="楷体_GB2312" w:hAnsi="宋体" w:eastAsia="楷体_GB2312"/>
                <w:szCs w:val="21"/>
              </w:rPr>
              <w:t>教学内容思想性强，引导学生树立专业意识、正确的世界观和价值观</w:t>
            </w:r>
          </w:p>
        </w:tc>
        <w:tc>
          <w:tcPr>
            <w:tcW w:w="654" w:type="dxa"/>
            <w:vAlign w:val="center"/>
          </w:tcPr>
          <w:p>
            <w:pPr>
              <w:jc w:val="center"/>
              <w:rPr>
                <w:rFonts w:hint="eastAsia" w:ascii="楷体_GB2312" w:hAnsi="宋体" w:eastAsia="楷体_GB2312"/>
                <w:szCs w:val="21"/>
              </w:rPr>
            </w:pPr>
            <w:r>
              <w:rPr>
                <w:rFonts w:hint="eastAsia" w:ascii="楷体_GB2312" w:hAnsi="宋体" w:eastAsia="楷体_GB2312"/>
                <w:szCs w:val="21"/>
              </w:rPr>
              <w:t>6</w:t>
            </w:r>
          </w:p>
          <w:p>
            <w:pPr>
              <w:jc w:val="center"/>
              <w:rPr>
                <w:rFonts w:hint="eastAsia" w:ascii="楷体_GB2312" w:hAnsi="宋体" w:eastAsia="楷体_GB2312"/>
                <w:szCs w:val="21"/>
              </w:rPr>
            </w:pPr>
            <w:r>
              <w:rPr>
                <w:rFonts w:hint="eastAsia" w:ascii="楷体_GB2312" w:hAnsi="宋体" w:eastAsia="楷体_GB2312"/>
                <w:szCs w:val="21"/>
              </w:rPr>
              <w:t>6</w:t>
            </w:r>
          </w:p>
          <w:p>
            <w:pPr>
              <w:jc w:val="center"/>
              <w:rPr>
                <w:rFonts w:hint="eastAsia" w:ascii="楷体_GB2312" w:hAnsi="宋体" w:eastAsia="楷体_GB2312"/>
                <w:szCs w:val="21"/>
              </w:rPr>
            </w:pPr>
          </w:p>
          <w:p>
            <w:pPr>
              <w:jc w:val="center"/>
              <w:rPr>
                <w:rFonts w:hint="eastAsia" w:ascii="楷体_GB2312" w:hAnsi="宋体" w:eastAsia="楷体_GB2312"/>
                <w:szCs w:val="21"/>
              </w:rPr>
            </w:pPr>
            <w:r>
              <w:rPr>
                <w:rFonts w:hint="eastAsia" w:ascii="楷体_GB2312" w:hAnsi="宋体" w:eastAsia="楷体_GB2312"/>
                <w:szCs w:val="21"/>
              </w:rPr>
              <w:t>5</w:t>
            </w:r>
          </w:p>
          <w:p>
            <w:pPr>
              <w:jc w:val="center"/>
              <w:rPr>
                <w:rFonts w:hint="eastAsia" w:ascii="楷体_GB2312" w:hAnsi="宋体" w:eastAsia="楷体_GB2312"/>
                <w:szCs w:val="21"/>
              </w:rPr>
            </w:pPr>
            <w:r>
              <w:rPr>
                <w:rFonts w:hint="eastAsia" w:ascii="楷体_GB2312" w:hAnsi="宋体" w:eastAsia="楷体_GB2312"/>
                <w:szCs w:val="21"/>
              </w:rPr>
              <w:t>3</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652" w:type="dxa"/>
            <w:vMerge w:val="continue"/>
            <w:vAlign w:val="center"/>
          </w:tcPr>
          <w:p>
            <w:pPr>
              <w:jc w:val="center"/>
              <w:rPr>
                <w:rFonts w:hint="eastAsia" w:ascii="楷体_GB2312" w:hAnsi="宋体" w:eastAsia="楷体_GB2312"/>
                <w:szCs w:val="21"/>
              </w:rPr>
            </w:pPr>
          </w:p>
        </w:tc>
        <w:tc>
          <w:tcPr>
            <w:tcW w:w="520" w:type="dxa"/>
            <w:vMerge w:val="continue"/>
            <w:vAlign w:val="center"/>
          </w:tcPr>
          <w:p>
            <w:pPr>
              <w:jc w:val="center"/>
              <w:rPr>
                <w:rFonts w:hint="eastAsia" w:ascii="楷体_GB2312" w:hAnsi="宋体" w:eastAsia="楷体_GB2312"/>
                <w:szCs w:val="21"/>
              </w:rPr>
            </w:pPr>
          </w:p>
        </w:tc>
        <w:tc>
          <w:tcPr>
            <w:tcW w:w="6846" w:type="dxa"/>
            <w:gridSpan w:val="2"/>
            <w:vAlign w:val="center"/>
          </w:tcPr>
          <w:p>
            <w:pPr>
              <w:rPr>
                <w:rFonts w:hint="eastAsia" w:ascii="楷体_GB2312" w:hAnsi="宋体" w:eastAsia="楷体_GB2312"/>
                <w:b/>
                <w:bCs/>
                <w:sz w:val="24"/>
                <w:szCs w:val="21"/>
              </w:rPr>
            </w:pPr>
            <w:r>
              <w:rPr>
                <w:rFonts w:hint="eastAsia" w:ascii="楷体_GB2312" w:hAnsi="宋体" w:eastAsia="楷体_GB2312"/>
                <w:b/>
                <w:bCs/>
                <w:sz w:val="24"/>
                <w:szCs w:val="21"/>
              </w:rPr>
              <w:t>2、教学实施（25分）</w:t>
            </w:r>
          </w:p>
          <w:p>
            <w:pPr>
              <w:numPr>
                <w:ilvl w:val="0"/>
                <w:numId w:val="4"/>
              </w:numPr>
              <w:rPr>
                <w:rFonts w:hint="eastAsia" w:ascii="楷体_GB2312" w:hAnsi="宋体" w:eastAsia="楷体_GB2312"/>
                <w:szCs w:val="21"/>
              </w:rPr>
            </w:pPr>
            <w:r>
              <w:rPr>
                <w:rFonts w:hint="eastAsia" w:ascii="楷体_GB2312" w:hAnsi="宋体" w:eastAsia="楷体_GB2312"/>
                <w:szCs w:val="21"/>
              </w:rPr>
              <w:t>教学活动多样灵活，教与学活动有机结合，突出学生的主体性</w:t>
            </w:r>
          </w:p>
          <w:p>
            <w:pPr>
              <w:numPr>
                <w:ilvl w:val="0"/>
                <w:numId w:val="4"/>
              </w:numPr>
              <w:rPr>
                <w:rFonts w:hint="eastAsia" w:ascii="楷体_GB2312" w:hAnsi="宋体" w:eastAsia="楷体_GB2312"/>
                <w:szCs w:val="21"/>
              </w:rPr>
            </w:pPr>
            <w:r>
              <w:rPr>
                <w:rFonts w:hint="eastAsia" w:ascii="楷体_GB2312" w:hAnsi="宋体" w:eastAsia="楷体_GB2312"/>
                <w:szCs w:val="21"/>
              </w:rPr>
              <w:t>采用多种教学策略，能有效地调动学生的学习积极性</w:t>
            </w:r>
          </w:p>
          <w:p>
            <w:pPr>
              <w:numPr>
                <w:ilvl w:val="0"/>
                <w:numId w:val="4"/>
              </w:numPr>
              <w:rPr>
                <w:rFonts w:hint="eastAsia" w:ascii="楷体_GB2312" w:hAnsi="宋体" w:eastAsia="楷体_GB2312"/>
                <w:szCs w:val="21"/>
              </w:rPr>
            </w:pPr>
            <w:r>
              <w:rPr>
                <w:rFonts w:hint="eastAsia" w:ascii="楷体_GB2312" w:hAnsi="宋体" w:eastAsia="楷体_GB2312"/>
                <w:szCs w:val="21"/>
              </w:rPr>
              <w:t>熟练、恰当地运用多媒体教学手段，有效提高教学质量</w:t>
            </w:r>
          </w:p>
          <w:p>
            <w:pPr>
              <w:numPr>
                <w:ilvl w:val="0"/>
                <w:numId w:val="4"/>
              </w:numPr>
              <w:rPr>
                <w:rFonts w:hint="eastAsia" w:ascii="楷体_GB2312" w:hAnsi="宋体" w:eastAsia="楷体_GB2312"/>
                <w:szCs w:val="21"/>
              </w:rPr>
            </w:pPr>
            <w:r>
              <w:rPr>
                <w:rFonts w:hint="eastAsia" w:ascii="楷体_GB2312" w:hAnsi="宋体" w:eastAsia="楷体_GB2312"/>
                <w:szCs w:val="21"/>
              </w:rPr>
              <w:t>课堂提问能启发学生思考，与学生有效交流与沟通</w:t>
            </w:r>
          </w:p>
          <w:p>
            <w:pPr>
              <w:numPr>
                <w:ilvl w:val="0"/>
                <w:numId w:val="4"/>
              </w:numPr>
              <w:rPr>
                <w:rFonts w:hint="eastAsia" w:ascii="楷体_GB2312" w:hAnsi="宋体" w:eastAsia="楷体_GB2312"/>
                <w:szCs w:val="21"/>
              </w:rPr>
            </w:pPr>
            <w:r>
              <w:rPr>
                <w:rFonts w:hint="eastAsia" w:ascii="楷体_GB2312" w:hAnsi="宋体" w:eastAsia="楷体_GB2312"/>
                <w:szCs w:val="21"/>
              </w:rPr>
              <w:t>能较好组织、把握知识点之间的联系及讲授清晰到位。</w:t>
            </w:r>
          </w:p>
        </w:tc>
        <w:tc>
          <w:tcPr>
            <w:tcW w:w="654" w:type="dxa"/>
            <w:vAlign w:val="center"/>
          </w:tcPr>
          <w:p>
            <w:pPr>
              <w:jc w:val="center"/>
              <w:rPr>
                <w:rFonts w:hint="eastAsia" w:ascii="楷体_GB2312" w:hAnsi="宋体" w:eastAsia="楷体_GB2312"/>
                <w:szCs w:val="21"/>
              </w:rPr>
            </w:pPr>
          </w:p>
          <w:p>
            <w:pPr>
              <w:jc w:val="center"/>
              <w:rPr>
                <w:rFonts w:hint="eastAsia" w:ascii="楷体_GB2312" w:hAnsi="宋体" w:eastAsia="楷体_GB2312"/>
                <w:szCs w:val="21"/>
              </w:rPr>
            </w:pPr>
            <w:r>
              <w:rPr>
                <w:rFonts w:hint="eastAsia" w:ascii="楷体_GB2312" w:hAnsi="宋体" w:eastAsia="楷体_GB2312"/>
                <w:szCs w:val="21"/>
              </w:rPr>
              <w:t>6</w:t>
            </w:r>
          </w:p>
          <w:p>
            <w:pPr>
              <w:jc w:val="center"/>
              <w:rPr>
                <w:rFonts w:hint="eastAsia" w:ascii="楷体_GB2312" w:hAnsi="宋体" w:eastAsia="楷体_GB2312"/>
                <w:szCs w:val="21"/>
              </w:rPr>
            </w:pPr>
            <w:r>
              <w:rPr>
                <w:rFonts w:hint="eastAsia" w:ascii="楷体_GB2312" w:hAnsi="宋体" w:eastAsia="楷体_GB2312"/>
                <w:szCs w:val="21"/>
              </w:rPr>
              <w:t>6</w:t>
            </w:r>
          </w:p>
          <w:p>
            <w:pPr>
              <w:jc w:val="center"/>
              <w:rPr>
                <w:rFonts w:hint="eastAsia" w:ascii="楷体_GB2312" w:hAnsi="宋体" w:eastAsia="楷体_GB2312"/>
                <w:szCs w:val="21"/>
              </w:rPr>
            </w:pPr>
            <w:r>
              <w:rPr>
                <w:rFonts w:hint="eastAsia" w:ascii="楷体_GB2312" w:hAnsi="宋体" w:eastAsia="楷体_GB2312"/>
                <w:szCs w:val="21"/>
              </w:rPr>
              <w:t>6</w:t>
            </w:r>
          </w:p>
          <w:p>
            <w:pPr>
              <w:jc w:val="center"/>
              <w:rPr>
                <w:rFonts w:hint="eastAsia" w:ascii="楷体_GB2312" w:hAnsi="宋体" w:eastAsia="楷体_GB2312"/>
                <w:szCs w:val="21"/>
              </w:rPr>
            </w:pPr>
            <w:r>
              <w:rPr>
                <w:rFonts w:hint="eastAsia" w:ascii="楷体_GB2312" w:hAnsi="宋体" w:eastAsia="楷体_GB2312"/>
                <w:szCs w:val="21"/>
              </w:rPr>
              <w:t>4</w:t>
            </w:r>
          </w:p>
          <w:p>
            <w:pPr>
              <w:jc w:val="center"/>
              <w:rPr>
                <w:rFonts w:hint="eastAsia" w:ascii="楷体_GB2312" w:hAnsi="宋体" w:eastAsia="楷体_GB2312"/>
                <w:szCs w:val="21"/>
              </w:rPr>
            </w:pPr>
            <w:r>
              <w:rPr>
                <w:rFonts w:hint="eastAsia" w:ascii="楷体_GB2312" w:hAnsi="宋体" w:eastAsia="楷体_GB2312"/>
                <w:szCs w:val="21"/>
              </w:rPr>
              <w:t>3</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652" w:type="dxa"/>
            <w:vMerge w:val="continue"/>
            <w:vAlign w:val="center"/>
          </w:tcPr>
          <w:p>
            <w:pPr>
              <w:jc w:val="center"/>
              <w:rPr>
                <w:rFonts w:hint="eastAsia" w:ascii="楷体_GB2312" w:hAnsi="宋体" w:eastAsia="楷体_GB2312"/>
                <w:szCs w:val="21"/>
              </w:rPr>
            </w:pPr>
          </w:p>
        </w:tc>
        <w:tc>
          <w:tcPr>
            <w:tcW w:w="520" w:type="dxa"/>
            <w:vMerge w:val="continue"/>
            <w:vAlign w:val="center"/>
          </w:tcPr>
          <w:p>
            <w:pPr>
              <w:jc w:val="center"/>
              <w:rPr>
                <w:rFonts w:hint="eastAsia" w:ascii="楷体_GB2312" w:hAnsi="宋体" w:eastAsia="楷体_GB2312"/>
                <w:szCs w:val="21"/>
              </w:rPr>
            </w:pPr>
          </w:p>
        </w:tc>
        <w:tc>
          <w:tcPr>
            <w:tcW w:w="6846" w:type="dxa"/>
            <w:gridSpan w:val="2"/>
            <w:vAlign w:val="center"/>
          </w:tcPr>
          <w:p>
            <w:pPr>
              <w:rPr>
                <w:rFonts w:hint="eastAsia" w:ascii="楷体_GB2312" w:hAnsi="宋体" w:eastAsia="楷体_GB2312"/>
                <w:b/>
                <w:bCs/>
                <w:szCs w:val="21"/>
              </w:rPr>
            </w:pPr>
            <w:r>
              <w:rPr>
                <w:rFonts w:hint="eastAsia" w:ascii="楷体_GB2312" w:hAnsi="宋体" w:eastAsia="楷体_GB2312"/>
                <w:b/>
                <w:bCs/>
                <w:szCs w:val="21"/>
              </w:rPr>
              <w:t>3</w:t>
            </w:r>
            <w:r>
              <w:rPr>
                <w:rFonts w:hint="eastAsia" w:ascii="楷体_GB2312" w:hAnsi="宋体" w:eastAsia="楷体_GB2312"/>
                <w:b/>
                <w:bCs/>
                <w:sz w:val="24"/>
                <w:szCs w:val="21"/>
              </w:rPr>
              <w:t>、教学语言与教态（9）</w:t>
            </w:r>
          </w:p>
          <w:p>
            <w:pPr>
              <w:numPr>
                <w:ilvl w:val="0"/>
                <w:numId w:val="5"/>
              </w:numPr>
              <w:rPr>
                <w:rFonts w:hint="eastAsia" w:ascii="楷体_GB2312" w:hAnsi="宋体" w:eastAsia="楷体_GB2312"/>
                <w:szCs w:val="21"/>
              </w:rPr>
            </w:pPr>
            <w:r>
              <w:rPr>
                <w:rFonts w:hint="eastAsia" w:ascii="楷体_GB2312" w:hAnsi="宋体" w:eastAsia="楷体_GB2312"/>
                <w:szCs w:val="21"/>
              </w:rPr>
              <w:t>着装整洁得体，教态自然大方，亲和力强</w:t>
            </w:r>
          </w:p>
          <w:p>
            <w:pPr>
              <w:numPr>
                <w:ilvl w:val="0"/>
                <w:numId w:val="5"/>
              </w:numPr>
              <w:rPr>
                <w:rFonts w:hint="eastAsia" w:ascii="楷体_GB2312" w:hAnsi="宋体" w:eastAsia="楷体_GB2312"/>
                <w:szCs w:val="21"/>
              </w:rPr>
            </w:pPr>
            <w:r>
              <w:rPr>
                <w:rFonts w:hint="eastAsia" w:ascii="楷体_GB2312" w:hAnsi="宋体" w:eastAsia="楷体_GB2312"/>
                <w:szCs w:val="21"/>
              </w:rPr>
              <w:t>普通话讲课，语言清晰生动，表达能力强</w:t>
            </w:r>
          </w:p>
          <w:p>
            <w:pPr>
              <w:numPr>
                <w:ilvl w:val="0"/>
                <w:numId w:val="5"/>
              </w:numPr>
              <w:rPr>
                <w:rFonts w:hint="eastAsia" w:ascii="楷体_GB2312" w:hAnsi="宋体" w:eastAsia="楷体_GB2312"/>
                <w:szCs w:val="21"/>
              </w:rPr>
            </w:pPr>
            <w:r>
              <w:rPr>
                <w:rFonts w:hint="eastAsia" w:ascii="楷体_GB2312" w:hAnsi="宋体" w:eastAsia="楷体_GB2312"/>
                <w:szCs w:val="21"/>
              </w:rPr>
              <w:t>态度积极、向上，具有较强的感染力</w:t>
            </w:r>
          </w:p>
        </w:tc>
        <w:tc>
          <w:tcPr>
            <w:tcW w:w="654" w:type="dxa"/>
            <w:vAlign w:val="center"/>
          </w:tcPr>
          <w:p>
            <w:pPr>
              <w:jc w:val="center"/>
              <w:rPr>
                <w:rFonts w:hint="eastAsia" w:ascii="楷体_GB2312" w:hAnsi="宋体" w:eastAsia="楷体_GB2312"/>
                <w:szCs w:val="21"/>
              </w:rPr>
            </w:pPr>
          </w:p>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3</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4" w:hRule="atLeast"/>
        </w:trPr>
        <w:tc>
          <w:tcPr>
            <w:tcW w:w="652" w:type="dxa"/>
            <w:vMerge w:val="continue"/>
            <w:vAlign w:val="center"/>
          </w:tcPr>
          <w:p>
            <w:pPr>
              <w:jc w:val="center"/>
              <w:rPr>
                <w:rFonts w:hint="eastAsia" w:ascii="楷体_GB2312" w:hAnsi="宋体" w:eastAsia="楷体_GB2312"/>
                <w:szCs w:val="21"/>
              </w:rPr>
            </w:pPr>
          </w:p>
        </w:tc>
        <w:tc>
          <w:tcPr>
            <w:tcW w:w="520" w:type="dxa"/>
            <w:vMerge w:val="continue"/>
            <w:vAlign w:val="center"/>
          </w:tcPr>
          <w:p>
            <w:pPr>
              <w:jc w:val="center"/>
              <w:rPr>
                <w:rFonts w:hint="eastAsia" w:ascii="楷体_GB2312" w:hAnsi="宋体" w:eastAsia="楷体_GB2312"/>
                <w:szCs w:val="21"/>
              </w:rPr>
            </w:pPr>
          </w:p>
        </w:tc>
        <w:tc>
          <w:tcPr>
            <w:tcW w:w="6846" w:type="dxa"/>
            <w:gridSpan w:val="2"/>
            <w:vAlign w:val="center"/>
          </w:tcPr>
          <w:p>
            <w:pPr>
              <w:rPr>
                <w:rFonts w:hint="eastAsia" w:ascii="楷体_GB2312" w:hAnsi="宋体" w:eastAsia="楷体_GB2312"/>
                <w:b/>
                <w:bCs/>
                <w:sz w:val="24"/>
                <w:szCs w:val="21"/>
              </w:rPr>
            </w:pPr>
            <w:r>
              <w:rPr>
                <w:rFonts w:hint="eastAsia" w:ascii="楷体_GB2312" w:hAnsi="宋体" w:eastAsia="楷体_GB2312"/>
                <w:b/>
                <w:bCs/>
                <w:sz w:val="24"/>
                <w:szCs w:val="21"/>
              </w:rPr>
              <w:t>4、板书（传统板书或电子板书）（6分）</w:t>
            </w:r>
          </w:p>
          <w:p>
            <w:pPr>
              <w:numPr>
                <w:ilvl w:val="0"/>
                <w:numId w:val="6"/>
              </w:numPr>
              <w:rPr>
                <w:rFonts w:hint="eastAsia" w:ascii="楷体_GB2312" w:hAnsi="宋体" w:eastAsia="楷体_GB2312"/>
                <w:szCs w:val="21"/>
              </w:rPr>
            </w:pPr>
            <w:r>
              <w:rPr>
                <w:rFonts w:hint="eastAsia" w:ascii="楷体_GB2312" w:hAnsi="宋体" w:eastAsia="楷体_GB2312"/>
                <w:szCs w:val="21"/>
              </w:rPr>
              <w:t>板书设计合理</w:t>
            </w:r>
          </w:p>
          <w:p>
            <w:pPr>
              <w:numPr>
                <w:ilvl w:val="0"/>
                <w:numId w:val="6"/>
              </w:numPr>
              <w:rPr>
                <w:rFonts w:hint="eastAsia" w:ascii="楷体_GB2312" w:hAnsi="宋体" w:eastAsia="楷体_GB2312"/>
                <w:szCs w:val="21"/>
              </w:rPr>
            </w:pPr>
            <w:r>
              <w:rPr>
                <w:rFonts w:hint="eastAsia" w:ascii="楷体_GB2312" w:hAnsi="宋体" w:eastAsia="楷体_GB2312"/>
                <w:szCs w:val="21"/>
              </w:rPr>
              <w:t>文字规范、图表清晰，美观</w:t>
            </w:r>
          </w:p>
        </w:tc>
        <w:tc>
          <w:tcPr>
            <w:tcW w:w="654" w:type="dxa"/>
            <w:vAlign w:val="center"/>
          </w:tcPr>
          <w:p>
            <w:pPr>
              <w:jc w:val="center"/>
              <w:rPr>
                <w:rFonts w:hint="eastAsia" w:ascii="楷体_GB2312" w:hAnsi="宋体" w:eastAsia="楷体_GB2312"/>
                <w:szCs w:val="21"/>
              </w:rPr>
            </w:pPr>
          </w:p>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3</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75" w:hRule="atLeast"/>
        </w:trPr>
        <w:tc>
          <w:tcPr>
            <w:tcW w:w="652" w:type="dxa"/>
            <w:vAlign w:val="center"/>
          </w:tcPr>
          <w:p>
            <w:pPr>
              <w:jc w:val="center"/>
              <w:rPr>
                <w:rFonts w:hint="eastAsia" w:ascii="楷体_GB2312" w:hAnsi="宋体" w:eastAsia="楷体_GB2312"/>
                <w:szCs w:val="21"/>
              </w:rPr>
            </w:pPr>
            <w:r>
              <w:rPr>
                <w:rFonts w:hint="eastAsia" w:ascii="楷体_GB2312" w:hAnsi="宋体" w:eastAsia="楷体_GB2312"/>
                <w:szCs w:val="21"/>
              </w:rPr>
              <w:t>三</w:t>
            </w:r>
          </w:p>
        </w:tc>
        <w:tc>
          <w:tcPr>
            <w:tcW w:w="520" w:type="dxa"/>
            <w:vAlign w:val="center"/>
          </w:tcPr>
          <w:p>
            <w:pPr>
              <w:jc w:val="center"/>
              <w:rPr>
                <w:rFonts w:hint="eastAsia" w:ascii="楷体_GB2312" w:hAnsi="宋体" w:eastAsia="楷体_GB2312"/>
                <w:b/>
                <w:szCs w:val="21"/>
              </w:rPr>
            </w:pPr>
            <w:r>
              <w:rPr>
                <w:rFonts w:hint="eastAsia" w:ascii="楷体_GB2312" w:hAnsi="宋体" w:eastAsia="楷体_GB2312"/>
                <w:b/>
                <w:szCs w:val="21"/>
              </w:rPr>
              <w:t>总体</w:t>
            </w:r>
          </w:p>
          <w:p>
            <w:pPr>
              <w:jc w:val="center"/>
              <w:rPr>
                <w:rFonts w:hint="eastAsia" w:ascii="楷体_GB2312" w:hAnsi="宋体" w:eastAsia="楷体_GB2312"/>
                <w:b/>
                <w:szCs w:val="21"/>
              </w:rPr>
            </w:pPr>
            <w:r>
              <w:rPr>
                <w:rFonts w:hint="eastAsia" w:ascii="楷体_GB2312" w:hAnsi="宋体" w:eastAsia="楷体_GB2312"/>
                <w:b/>
                <w:szCs w:val="21"/>
              </w:rPr>
              <w:t>印象</w:t>
            </w:r>
          </w:p>
          <w:p>
            <w:pPr>
              <w:jc w:val="center"/>
              <w:rPr>
                <w:rFonts w:hint="eastAsia" w:ascii="楷体_GB2312" w:hAnsi="宋体" w:eastAsia="楷体_GB2312"/>
                <w:b/>
                <w:szCs w:val="21"/>
              </w:rPr>
            </w:pPr>
            <w:r>
              <w:rPr>
                <w:rFonts w:hint="eastAsia" w:ascii="楷体_GB2312" w:hAnsi="宋体" w:eastAsia="楷体_GB2312"/>
                <w:b/>
                <w:szCs w:val="21"/>
              </w:rPr>
              <w:t>10</w:t>
            </w:r>
          </w:p>
          <w:p>
            <w:pPr>
              <w:jc w:val="center"/>
              <w:rPr>
                <w:rFonts w:hint="eastAsia" w:ascii="楷体_GB2312" w:hAnsi="宋体" w:eastAsia="楷体_GB2312"/>
                <w:szCs w:val="21"/>
              </w:rPr>
            </w:pPr>
            <w:r>
              <w:rPr>
                <w:rFonts w:hint="eastAsia" w:ascii="楷体_GB2312" w:hAnsi="宋体" w:eastAsia="楷体_GB2312"/>
                <w:b/>
                <w:szCs w:val="21"/>
              </w:rPr>
              <w:t>分</w:t>
            </w:r>
          </w:p>
        </w:tc>
        <w:tc>
          <w:tcPr>
            <w:tcW w:w="6846" w:type="dxa"/>
            <w:gridSpan w:val="2"/>
            <w:vAlign w:val="center"/>
          </w:tcPr>
          <w:p>
            <w:pPr>
              <w:numPr>
                <w:ilvl w:val="0"/>
                <w:numId w:val="7"/>
              </w:numPr>
              <w:tabs>
                <w:tab w:val="left" w:pos="355"/>
                <w:tab w:val="clear" w:pos="2625"/>
              </w:tabs>
              <w:ind w:hanging="2630"/>
              <w:rPr>
                <w:rFonts w:hint="eastAsia" w:ascii="楷体_GB2312" w:hAnsi="宋体" w:eastAsia="楷体_GB2312"/>
                <w:szCs w:val="21"/>
              </w:rPr>
            </w:pPr>
            <w:r>
              <w:rPr>
                <w:rFonts w:hint="eastAsia" w:ascii="楷体_GB2312" w:hAnsi="宋体" w:eastAsia="楷体_GB2312"/>
                <w:szCs w:val="21"/>
              </w:rPr>
              <w:t>教学理念先进，注重学生的全面发展</w:t>
            </w:r>
          </w:p>
          <w:p>
            <w:pPr>
              <w:numPr>
                <w:ilvl w:val="0"/>
                <w:numId w:val="7"/>
              </w:numPr>
              <w:tabs>
                <w:tab w:val="left" w:pos="355"/>
                <w:tab w:val="clear" w:pos="2625"/>
              </w:tabs>
              <w:ind w:hanging="2630"/>
              <w:rPr>
                <w:rFonts w:hint="eastAsia" w:ascii="楷体_GB2312" w:hAnsi="宋体" w:eastAsia="楷体_GB2312"/>
                <w:szCs w:val="21"/>
              </w:rPr>
            </w:pPr>
            <w:r>
              <w:rPr>
                <w:rFonts w:hint="eastAsia" w:ascii="楷体_GB2312" w:hAnsi="宋体" w:eastAsia="楷体_GB2312"/>
                <w:szCs w:val="21"/>
              </w:rPr>
              <w:t>教学风格突出，感染力强</w:t>
            </w:r>
          </w:p>
          <w:p>
            <w:pPr>
              <w:numPr>
                <w:ilvl w:val="0"/>
                <w:numId w:val="7"/>
              </w:numPr>
              <w:tabs>
                <w:tab w:val="left" w:pos="355"/>
                <w:tab w:val="clear" w:pos="2625"/>
              </w:tabs>
              <w:ind w:hanging="2630"/>
              <w:rPr>
                <w:rFonts w:hint="eastAsia" w:ascii="楷体_GB2312" w:hAnsi="宋体" w:eastAsia="楷体_GB2312"/>
                <w:szCs w:val="21"/>
              </w:rPr>
            </w:pPr>
            <w:r>
              <w:rPr>
                <w:rFonts w:hint="eastAsia" w:ascii="楷体_GB2312" w:hAnsi="宋体" w:eastAsia="楷体_GB2312"/>
                <w:szCs w:val="21"/>
              </w:rPr>
              <w:t>热爱教师岗位，尊重学生，注重教书育人，学生评估良好</w:t>
            </w:r>
          </w:p>
        </w:tc>
        <w:tc>
          <w:tcPr>
            <w:tcW w:w="654" w:type="dxa"/>
            <w:vAlign w:val="center"/>
          </w:tcPr>
          <w:p>
            <w:pPr>
              <w:jc w:val="center"/>
              <w:rPr>
                <w:rFonts w:hint="eastAsia" w:ascii="楷体_GB2312" w:hAnsi="宋体" w:eastAsia="楷体_GB2312"/>
                <w:szCs w:val="21"/>
              </w:rPr>
            </w:pPr>
            <w:r>
              <w:rPr>
                <w:rFonts w:hint="eastAsia" w:ascii="楷体_GB2312" w:hAnsi="宋体" w:eastAsia="楷体_GB2312"/>
                <w:szCs w:val="21"/>
              </w:rPr>
              <w:t>4</w:t>
            </w:r>
          </w:p>
          <w:p>
            <w:pPr>
              <w:jc w:val="center"/>
              <w:rPr>
                <w:rFonts w:hint="eastAsia" w:ascii="楷体_GB2312" w:hAnsi="宋体" w:eastAsia="楷体_GB2312"/>
                <w:szCs w:val="21"/>
              </w:rPr>
            </w:pPr>
            <w:r>
              <w:rPr>
                <w:rFonts w:hint="eastAsia" w:ascii="楷体_GB2312" w:hAnsi="宋体" w:eastAsia="楷体_GB2312"/>
                <w:szCs w:val="21"/>
              </w:rPr>
              <w:t>3</w:t>
            </w:r>
          </w:p>
          <w:p>
            <w:pPr>
              <w:jc w:val="center"/>
              <w:rPr>
                <w:rFonts w:hint="eastAsia" w:ascii="楷体_GB2312" w:hAnsi="宋体" w:eastAsia="楷体_GB2312"/>
                <w:szCs w:val="21"/>
              </w:rPr>
            </w:pPr>
            <w:r>
              <w:rPr>
                <w:rFonts w:hint="eastAsia" w:ascii="楷体_GB2312" w:hAnsi="宋体" w:eastAsia="楷体_GB2312"/>
                <w:szCs w:val="21"/>
              </w:rPr>
              <w:t>3</w:t>
            </w:r>
          </w:p>
        </w:tc>
        <w:tc>
          <w:tcPr>
            <w:tcW w:w="653" w:type="dxa"/>
            <w:vAlign w:val="center"/>
          </w:tcPr>
          <w:p>
            <w:pPr>
              <w:jc w:val="center"/>
              <w:rPr>
                <w:rFonts w:hint="eastAsia" w:ascii="楷体_GB2312" w:hAnsi="宋体" w:eastAsia="楷体_GB2312"/>
                <w:szCs w:val="21"/>
              </w:rPr>
            </w:pPr>
          </w:p>
        </w:tc>
        <w:tc>
          <w:tcPr>
            <w:tcW w:w="654" w:type="dxa"/>
            <w:vAlign w:val="center"/>
          </w:tcPr>
          <w:p>
            <w:pPr>
              <w:jc w:val="center"/>
              <w:rPr>
                <w:rFonts w:hint="eastAsia" w:ascii="楷体_GB2312" w:hAnsi="宋体"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6" w:hRule="atLeast"/>
        </w:trPr>
        <w:tc>
          <w:tcPr>
            <w:tcW w:w="2433" w:type="dxa"/>
            <w:gridSpan w:val="3"/>
            <w:vAlign w:val="center"/>
          </w:tcPr>
          <w:p>
            <w:pPr>
              <w:jc w:val="center"/>
              <w:rPr>
                <w:rFonts w:hint="eastAsia" w:ascii="楷体_GB2312" w:hAnsi="宋体" w:eastAsia="楷体_GB2312"/>
                <w:b/>
                <w:sz w:val="24"/>
              </w:rPr>
            </w:pPr>
            <w:r>
              <w:rPr>
                <w:rFonts w:hint="eastAsia" w:ascii="楷体_GB2312" w:hAnsi="宋体" w:eastAsia="楷体_GB2312"/>
                <w:b/>
                <w:sz w:val="24"/>
              </w:rPr>
              <w:t>其他扣分</w:t>
            </w:r>
          </w:p>
          <w:p>
            <w:pPr>
              <w:jc w:val="center"/>
              <w:rPr>
                <w:rFonts w:hint="eastAsia" w:ascii="楷体_GB2312" w:hAnsi="宋体" w:eastAsia="楷体_GB2312"/>
                <w:szCs w:val="21"/>
              </w:rPr>
            </w:pPr>
            <w:r>
              <w:rPr>
                <w:rFonts w:hint="eastAsia" w:ascii="楷体_GB2312" w:hAnsi="宋体" w:eastAsia="楷体_GB2312"/>
                <w:szCs w:val="21"/>
              </w:rPr>
              <w:t>（超时、PPT内容错误等情况）</w:t>
            </w:r>
          </w:p>
        </w:tc>
        <w:tc>
          <w:tcPr>
            <w:tcW w:w="5585" w:type="dxa"/>
            <w:vAlign w:val="center"/>
          </w:tcPr>
          <w:p>
            <w:pPr>
              <w:ind w:left="-5"/>
              <w:jc w:val="center"/>
              <w:rPr>
                <w:rFonts w:hint="eastAsia" w:ascii="楷体_GB2312" w:hAnsi="宋体" w:eastAsia="楷体_GB2312"/>
                <w:szCs w:val="21"/>
              </w:rPr>
            </w:pPr>
            <w:r>
              <w:rPr>
                <w:rFonts w:hint="eastAsia" w:ascii="楷体_GB2312" w:hAnsi="宋体" w:eastAsia="楷体_GB2312"/>
                <w:szCs w:val="21"/>
              </w:rPr>
              <w:t>扣分细项：</w:t>
            </w:r>
          </w:p>
        </w:tc>
        <w:tc>
          <w:tcPr>
            <w:tcW w:w="1961" w:type="dxa"/>
            <w:gridSpan w:val="3"/>
            <w:vAlign w:val="center"/>
          </w:tcPr>
          <w:p>
            <w:pPr>
              <w:jc w:val="center"/>
              <w:rPr>
                <w:rFonts w:hint="eastAsia" w:ascii="楷体_GB2312" w:hAnsi="宋体" w:eastAsia="楷体_GB2312"/>
                <w:szCs w:val="21"/>
              </w:rPr>
            </w:pPr>
            <w:r>
              <w:rPr>
                <w:rFonts w:hint="eastAsia" w:ascii="楷体_GB2312" w:hAnsi="宋体" w:eastAsia="楷体_GB2312"/>
                <w:szCs w:val="21"/>
              </w:rPr>
              <w:t>另扣</w:t>
            </w:r>
            <w:r>
              <w:rPr>
                <w:rFonts w:hint="eastAsia" w:ascii="楷体_GB2312" w:hAnsi="宋体" w:eastAsia="楷体_GB2312"/>
                <w:szCs w:val="21"/>
                <w:u w:val="single"/>
              </w:rPr>
              <w:t xml:space="preserve">     </w:t>
            </w:r>
            <w:r>
              <w:rPr>
                <w:rFonts w:hint="eastAsia" w:ascii="楷体_GB2312" w:hAnsi="宋体" w:eastAsia="楷体_GB2312"/>
                <w:szCs w:val="21"/>
              </w:rPr>
              <w:t>分</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6EC"/>
    <w:multiLevelType w:val="multilevel"/>
    <w:tmpl w:val="07E626E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C95A8F"/>
    <w:multiLevelType w:val="multilevel"/>
    <w:tmpl w:val="16C95A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41AB3"/>
    <w:multiLevelType w:val="multilevel"/>
    <w:tmpl w:val="1DC41AB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0580908"/>
    <w:multiLevelType w:val="multilevel"/>
    <w:tmpl w:val="2058090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31E1319"/>
    <w:multiLevelType w:val="multilevel"/>
    <w:tmpl w:val="431E1319"/>
    <w:lvl w:ilvl="0" w:tentative="0">
      <w:start w:val="1"/>
      <w:numFmt w:val="decimal"/>
      <w:lvlText w:val="%1."/>
      <w:lvlJc w:val="left"/>
      <w:pPr>
        <w:tabs>
          <w:tab w:val="left" w:pos="2625"/>
        </w:tabs>
        <w:ind w:left="262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3D047D3"/>
    <w:multiLevelType w:val="multilevel"/>
    <w:tmpl w:val="43D047D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9CA69EE"/>
    <w:multiLevelType w:val="multilevel"/>
    <w:tmpl w:val="59CA69E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C3F16"/>
    <w:rsid w:val="08B939DE"/>
    <w:rsid w:val="17A27346"/>
    <w:rsid w:val="26AC3F16"/>
    <w:rsid w:val="2CBB6332"/>
    <w:rsid w:val="2CC10656"/>
    <w:rsid w:val="2D5032EB"/>
    <w:rsid w:val="33910BE2"/>
    <w:rsid w:val="3A762D91"/>
    <w:rsid w:val="4D673642"/>
    <w:rsid w:val="5B3B6D51"/>
    <w:rsid w:val="608E427C"/>
    <w:rsid w:val="685A1D0C"/>
    <w:rsid w:val="68E90A5F"/>
    <w:rsid w:val="760E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2018-08-22T23:25:00Z</dcterms:created>
  <dc:creator>心怡妈</dc:creator>
  <cp:lastModifiedBy>广东省护理学会/质控中心</cp:lastModifiedBy>
  <dcterms:modified xsi:type="dcterms:W3CDTF">2018-08-24T07:52:17Z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