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C" w:rsidRDefault="009F484C" w:rsidP="009F484C">
      <w:pPr>
        <w:widowControl/>
        <w:ind w:leftChars="-200" w:left="-420" w:rightChars="-244" w:right="-512"/>
        <w:jc w:val="center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b/>
          <w:color w:val="000000"/>
          <w:sz w:val="30"/>
          <w:szCs w:val="30"/>
        </w:rPr>
        <w:t>附表 广东省康复护理专科护士培训班学员申请表</w:t>
      </w:r>
    </w:p>
    <w:tbl>
      <w:tblPr>
        <w:tblW w:w="8914" w:type="dxa"/>
        <w:tblInd w:w="-2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5"/>
        <w:gridCol w:w="1170"/>
        <w:gridCol w:w="1485"/>
        <w:gridCol w:w="851"/>
        <w:gridCol w:w="1456"/>
        <w:gridCol w:w="79"/>
        <w:gridCol w:w="809"/>
        <w:gridCol w:w="1489"/>
      </w:tblGrid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-100" w:right="-210" w:firstLineChars="115" w:firstLine="276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性 别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6" w:rightChars="-98" w:right="-206" w:hanging="3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1寸相片</w:t>
            </w: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-100" w:right="-210" w:firstLineChars="115" w:firstLine="2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95" w:type="dxa"/>
            <w:gridSpan w:val="4"/>
            <w:tcBorders>
              <w:right w:val="single" w:sz="6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4" w:left="-197" w:rightChars="-98" w:right="-206" w:firstLineChars="174" w:firstLine="418"/>
              <w:jc w:val="distribut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</w:t>
            </w:r>
          </w:p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-100" w:right="-210" w:firstLineChars="115" w:firstLine="2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888" w:type="dxa"/>
            <w:gridSpan w:val="2"/>
            <w:tcBorders>
              <w:right w:val="single" w:sz="6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 在</w:t>
            </w:r>
          </w:p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 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-100" w:right="-210" w:firstLineChars="115" w:firstLine="2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联系电话 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 位</w:t>
            </w:r>
          </w:p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2655" w:type="dxa"/>
            <w:gridSpan w:val="2"/>
            <w:vAlign w:val="center"/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84" w:type="dxa"/>
            <w:gridSpan w:val="5"/>
            <w:vAlign w:val="center"/>
          </w:tcPr>
          <w:p w:rsidR="009F484C" w:rsidRPr="00873165" w:rsidRDefault="009F484C" w:rsidP="00A27B0B">
            <w:pPr>
              <w:widowControl/>
              <w:ind w:rightChars="-244" w:right="-51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73165">
              <w:rPr>
                <w:rFonts w:ascii="仿宋" w:eastAsia="仿宋" w:hAnsi="仿宋" w:cs="仿宋" w:hint="eastAsia"/>
                <w:b/>
                <w:sz w:val="24"/>
                <w:szCs w:val="24"/>
              </w:rPr>
              <w:t>纳税人识别号：</w:t>
            </w: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 位</w:t>
            </w:r>
          </w:p>
          <w:p w:rsidR="009F484C" w:rsidRDefault="009F484C" w:rsidP="00A27B0B">
            <w:pPr>
              <w:widowControl/>
              <w:ind w:leftChars="-95" w:left="-199" w:rightChars="18" w:right="38" w:firstLineChars="90" w:firstLine="21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7339" w:type="dxa"/>
            <w:gridSpan w:val="7"/>
          </w:tcPr>
          <w:p w:rsidR="009F484C" w:rsidRDefault="009F484C" w:rsidP="00A27B0B">
            <w:pPr>
              <w:widowControl/>
              <w:ind w:leftChars="-200" w:left="-420" w:rightChars="-244" w:right="-512" w:firstLineChars="116" w:firstLine="278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484C" w:rsidTr="00A27B0B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" w:left="-19" w:rightChars="-57" w:right="-120" w:firstLineChars="7" w:firstLine="17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意向实践模块</w:t>
            </w:r>
          </w:p>
        </w:tc>
        <w:tc>
          <w:tcPr>
            <w:tcW w:w="7339" w:type="dxa"/>
            <w:gridSpan w:val="7"/>
          </w:tcPr>
          <w:p w:rsidR="009F484C" w:rsidRDefault="009F484C" w:rsidP="00A27B0B">
            <w:pPr>
              <w:widowControl/>
              <w:ind w:rightChars="-8" w:right="-17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□脊髓损伤康复护理□脑卒中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脑损伤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康复护理 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小儿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脑瘫康复护理 □心肺康复护理 □重症康复护理□骨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及骨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关节康复护理</w:t>
            </w:r>
          </w:p>
          <w:p w:rsidR="009F484C" w:rsidRDefault="009F484C" w:rsidP="00A27B0B">
            <w:pPr>
              <w:widowControl/>
              <w:ind w:rightChars="-8" w:right="-17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□烧伤康复护理 □术后快速康复护理□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精神心理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康复护理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□风湿疾病康复护理□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中医及社区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康复护理</w:t>
            </w:r>
          </w:p>
          <w:p w:rsidR="009F484C" w:rsidRPr="00B55F2A" w:rsidRDefault="009F484C" w:rsidP="00A27B0B">
            <w:pPr>
              <w:widowControl/>
              <w:ind w:rightChars="-8" w:right="-17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</w:t>
            </w:r>
          </w:p>
          <w:p w:rsidR="009F484C" w:rsidRDefault="009F484C" w:rsidP="00A27B0B">
            <w:pPr>
              <w:widowControl/>
              <w:ind w:rightChars="-8" w:right="-17"/>
              <w:jc w:val="left"/>
              <w:rPr>
                <w:rFonts w:eastAsia="Times New Roman"/>
                <w:sz w:val="20"/>
              </w:rPr>
            </w:pP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说明：请在意向实践模块前打“√”，每人上报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个模板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。</w:t>
            </w:r>
          </w:p>
        </w:tc>
      </w:tr>
      <w:tr w:rsidR="009F484C" w:rsidTr="00A27B0B">
        <w:trPr>
          <w:trHeight w:val="26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" w:left="-19" w:rightChars="-57" w:right="-120" w:firstLineChars="7" w:firstLine="1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主要学习和工作经历</w:t>
            </w:r>
          </w:p>
        </w:tc>
        <w:tc>
          <w:tcPr>
            <w:tcW w:w="7339" w:type="dxa"/>
            <w:gridSpan w:val="7"/>
          </w:tcPr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rightChars="-8" w:right="-17"/>
              <w:rPr>
                <w:sz w:val="20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32"/>
              <w:jc w:val="center"/>
              <w:rPr>
                <w:sz w:val="20"/>
              </w:rPr>
            </w:pPr>
          </w:p>
          <w:p w:rsidR="009F484C" w:rsidRDefault="009F484C" w:rsidP="00A27B0B">
            <w:pPr>
              <w:widowControl/>
              <w:ind w:rightChars="-8" w:right="-17"/>
              <w:rPr>
                <w:sz w:val="20"/>
              </w:rPr>
            </w:pPr>
            <w:bookmarkStart w:id="0" w:name="_GoBack"/>
            <w:bookmarkEnd w:id="0"/>
          </w:p>
        </w:tc>
      </w:tr>
      <w:tr w:rsidR="009F484C" w:rsidTr="00A27B0B">
        <w:trPr>
          <w:trHeight w:val="18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4C" w:rsidRDefault="009F484C" w:rsidP="00A27B0B">
            <w:pPr>
              <w:widowControl/>
              <w:ind w:leftChars="-9" w:left="-19" w:rightChars="-57" w:right="-120" w:firstLineChars="7" w:firstLine="1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单 位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84C" w:rsidRDefault="009F484C" w:rsidP="00A27B0B">
            <w:pPr>
              <w:widowControl/>
              <w:ind w:rightChars="-8" w:right="-17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78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78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78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9F484C" w:rsidRDefault="009F484C" w:rsidP="00A27B0B">
            <w:pPr>
              <w:widowControl/>
              <w:ind w:leftChars="-200" w:left="-420" w:rightChars="-8" w:right="-17" w:firstLineChars="116" w:firstLine="278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签名：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盖章：</w:t>
            </w:r>
          </w:p>
          <w:p w:rsidR="009F484C" w:rsidRDefault="009F484C" w:rsidP="00A27B0B">
            <w:pPr>
              <w:widowControl/>
              <w:ind w:leftChars="-200" w:left="-420" w:rightChars="-8" w:right="-17" w:firstLineChars="116" w:firstLine="278"/>
              <w:jc w:val="center"/>
              <w:rPr>
                <w:rFonts w:eastAsia="Times New Roman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年 月 日</w:t>
            </w:r>
          </w:p>
        </w:tc>
      </w:tr>
    </w:tbl>
    <w:p w:rsidR="009F484C" w:rsidRDefault="009F484C" w:rsidP="009F484C">
      <w:pPr>
        <w:widowControl/>
        <w:ind w:rightChars="-244" w:right="-512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此表填写后加盖护理部或医院公章扫描发送至</w:t>
      </w:r>
      <w:r>
        <w:rPr>
          <w:rFonts w:ascii="华文中宋" w:eastAsia="华文中宋" w:hAnsi="华文中宋" w:cs="华文中宋"/>
          <w:color w:val="000000"/>
          <w:sz w:val="28"/>
          <w:szCs w:val="28"/>
        </w:rPr>
        <w:t>405363044</w:t>
      </w:r>
      <w:r>
        <w:rPr>
          <w:rFonts w:ascii="华文中宋" w:eastAsia="华文中宋" w:hAnsi="华文中宋" w:cs="华文中宋" w:hint="eastAsia"/>
          <w:color w:val="000000"/>
          <w:sz w:val="28"/>
          <w:szCs w:val="28"/>
        </w:rPr>
        <w:t>@qq.com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9F484C" w:rsidRDefault="009F484C" w:rsidP="009F484C">
      <w:pPr>
        <w:spacing w:line="400" w:lineRule="exact"/>
        <w:jc w:val="left"/>
        <w:rPr>
          <w:b/>
          <w:sz w:val="32"/>
          <w:szCs w:val="32"/>
        </w:rPr>
        <w:sectPr w:rsidR="009F484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</w:rPr>
        <w:t xml:space="preserve">                        </w:t>
      </w:r>
    </w:p>
    <w:p w:rsidR="0073459D" w:rsidRPr="009F484C" w:rsidRDefault="0073459D"/>
    <w:sectPr w:rsidR="0073459D" w:rsidRPr="009F484C" w:rsidSect="0073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84C"/>
    <w:rsid w:val="0073459D"/>
    <w:rsid w:val="009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2019-02-21T01:55:00Z</dcterms:created>
  <dcterms:modified xsi:type="dcterms:W3CDTF">2019-02-21T01:55:00Z</dcterms:modified>
</cp:coreProperties>
</file>