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4AAD"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37EB07B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 w14:paraId="1A46D12A"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eastAsia="zh-CN"/>
        </w:rPr>
        <w:t>精神</w:t>
      </w:r>
      <w:r>
        <w:rPr>
          <w:rFonts w:hint="eastAsia" w:ascii="宋体" w:hAnsi="宋体"/>
          <w:b/>
          <w:bCs/>
          <w:spacing w:val="60"/>
          <w:sz w:val="64"/>
        </w:rPr>
        <w:t>心理专科护士</w:t>
      </w:r>
    </w:p>
    <w:p w14:paraId="2D70203B"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color w:val="auto"/>
          <w:spacing w:val="60"/>
          <w:sz w:val="64"/>
        </w:rPr>
        <w:t>临床实践培训基地</w:t>
      </w:r>
    </w:p>
    <w:p w14:paraId="2754A0BB">
      <w:pPr>
        <w:jc w:val="center"/>
        <w:rPr>
          <w:rFonts w:eastAsia="仿宋_GB2312"/>
          <w:b/>
          <w:bCs/>
          <w:spacing w:val="60"/>
          <w:sz w:val="64"/>
        </w:rPr>
      </w:pPr>
    </w:p>
    <w:p w14:paraId="097EA22B"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 w14:paraId="3004E6B8">
      <w:pPr>
        <w:rPr>
          <w:sz w:val="28"/>
        </w:rPr>
      </w:pPr>
    </w:p>
    <w:p w14:paraId="405D67C4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14:paraId="296A003A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24CB2842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5EE399F6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26587133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61AD5FCD">
      <w:pPr>
        <w:spacing w:line="780" w:lineRule="exact"/>
        <w:ind w:firstLine="720" w:firstLineChars="200"/>
        <w:rPr>
          <w:sz w:val="36"/>
          <w:u w:val="single"/>
        </w:rPr>
      </w:pPr>
    </w:p>
    <w:p w14:paraId="602C08FA">
      <w:pPr>
        <w:spacing w:line="780" w:lineRule="exact"/>
        <w:ind w:firstLine="720" w:firstLineChars="200"/>
        <w:rPr>
          <w:sz w:val="36"/>
          <w:u w:val="single"/>
        </w:rPr>
      </w:pPr>
    </w:p>
    <w:p w14:paraId="58EF9165">
      <w:pPr>
        <w:spacing w:line="780" w:lineRule="exact"/>
        <w:ind w:firstLine="5220" w:firstLineChars="1450"/>
        <w:rPr>
          <w:sz w:val="36"/>
        </w:rPr>
      </w:pPr>
    </w:p>
    <w:p w14:paraId="2B62CBBE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14:paraId="124E3E58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67E0456">
      <w:pPr>
        <w:jc w:val="center"/>
        <w:rPr>
          <w:b/>
          <w:bCs/>
        </w:rPr>
      </w:pPr>
    </w:p>
    <w:p w14:paraId="23F947DE">
      <w:pPr>
        <w:jc w:val="center"/>
        <w:rPr>
          <w:b/>
          <w:bCs/>
        </w:rPr>
      </w:pPr>
    </w:p>
    <w:p w14:paraId="0760583E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667FDC56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32F5F025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0F717B20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7ADD2392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6A60EA4B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6BDEC94C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5FF68386">
      <w:pPr>
        <w:ind w:firstLine="425" w:firstLineChars="152"/>
        <w:rPr>
          <w:rFonts w:ascii="宋体" w:hAnsi="宋体"/>
          <w:sz w:val="28"/>
          <w:szCs w:val="28"/>
        </w:rPr>
      </w:pPr>
    </w:p>
    <w:p w14:paraId="343929AA">
      <w:pPr>
        <w:rPr>
          <w:rFonts w:ascii="宋体" w:hAnsi="宋体" w:cs="font9-Identity-H"/>
          <w:kern w:val="0"/>
          <w:sz w:val="28"/>
          <w:szCs w:val="28"/>
        </w:rPr>
      </w:pPr>
    </w:p>
    <w:p w14:paraId="1143A255">
      <w:pPr>
        <w:rPr>
          <w:rFonts w:ascii="黑体" w:hAnsi="宋体" w:eastAsia="黑体" w:cs="黑体"/>
          <w:kern w:val="0"/>
          <w:sz w:val="28"/>
          <w:szCs w:val="28"/>
        </w:rPr>
      </w:pPr>
    </w:p>
    <w:p w14:paraId="6E49A1B4">
      <w:pPr>
        <w:rPr>
          <w:rFonts w:ascii="黑体" w:hAnsi="宋体" w:eastAsia="黑体" w:cs="黑体"/>
          <w:kern w:val="0"/>
          <w:sz w:val="28"/>
          <w:szCs w:val="28"/>
        </w:rPr>
      </w:pPr>
    </w:p>
    <w:p w14:paraId="3F27380D">
      <w:pPr>
        <w:rPr>
          <w:rFonts w:ascii="黑体" w:hAnsi="宋体" w:eastAsia="黑体" w:cs="黑体"/>
          <w:kern w:val="0"/>
          <w:sz w:val="28"/>
          <w:szCs w:val="28"/>
        </w:rPr>
      </w:pPr>
    </w:p>
    <w:p w14:paraId="11FA8318">
      <w:pPr>
        <w:rPr>
          <w:rFonts w:ascii="黑体" w:hAnsi="宋体" w:eastAsia="黑体" w:cs="黑体"/>
          <w:kern w:val="0"/>
          <w:sz w:val="28"/>
          <w:szCs w:val="28"/>
        </w:rPr>
      </w:pPr>
    </w:p>
    <w:p w14:paraId="3BB3F00F">
      <w:pPr>
        <w:rPr>
          <w:rFonts w:ascii="黑体" w:hAnsi="宋体" w:eastAsia="黑体" w:cs="黑体"/>
          <w:kern w:val="0"/>
          <w:sz w:val="28"/>
          <w:szCs w:val="28"/>
        </w:rPr>
      </w:pPr>
    </w:p>
    <w:p w14:paraId="1262C87B">
      <w:pPr>
        <w:rPr>
          <w:rFonts w:ascii="黑体" w:hAnsi="宋体" w:eastAsia="黑体" w:cs="黑体"/>
          <w:kern w:val="0"/>
          <w:sz w:val="28"/>
          <w:szCs w:val="28"/>
        </w:rPr>
      </w:pPr>
    </w:p>
    <w:p w14:paraId="0622DFFC">
      <w:pPr>
        <w:rPr>
          <w:rFonts w:ascii="黑体" w:hAnsi="宋体" w:eastAsia="黑体" w:cs="黑体"/>
          <w:kern w:val="0"/>
          <w:sz w:val="28"/>
          <w:szCs w:val="28"/>
        </w:rPr>
      </w:pPr>
    </w:p>
    <w:p w14:paraId="4346ED2B">
      <w:pPr>
        <w:rPr>
          <w:rFonts w:ascii="黑体" w:hAnsi="宋体" w:eastAsia="黑体" w:cs="黑体"/>
          <w:kern w:val="0"/>
          <w:sz w:val="28"/>
          <w:szCs w:val="28"/>
        </w:rPr>
      </w:pPr>
    </w:p>
    <w:p w14:paraId="62C43980">
      <w:pPr>
        <w:rPr>
          <w:rFonts w:ascii="黑体" w:hAnsi="宋体" w:eastAsia="黑体" w:cs="黑体"/>
          <w:kern w:val="0"/>
          <w:sz w:val="28"/>
          <w:szCs w:val="28"/>
        </w:rPr>
      </w:pPr>
    </w:p>
    <w:p w14:paraId="48846A59"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8"/>
        <w:gridCol w:w="1390"/>
        <w:gridCol w:w="855"/>
        <w:gridCol w:w="628"/>
        <w:gridCol w:w="501"/>
        <w:gridCol w:w="561"/>
        <w:gridCol w:w="877"/>
        <w:gridCol w:w="115"/>
        <w:gridCol w:w="709"/>
        <w:gridCol w:w="618"/>
        <w:gridCol w:w="1778"/>
      </w:tblGrid>
      <w:tr w14:paraId="3A6D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E17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655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507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2639"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 w14:paraId="6D5B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F01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19F8">
            <w:pPr>
              <w:rPr>
                <w:rFonts w:ascii="宋体" w:hAnsi="宋体" w:cs="宋体"/>
                <w:sz w:val="24"/>
              </w:rPr>
            </w:pPr>
          </w:p>
        </w:tc>
      </w:tr>
      <w:tr w14:paraId="7FE3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33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C6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BC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41F1">
            <w:pPr>
              <w:rPr>
                <w:rFonts w:ascii="宋体" w:hAnsi="宋体" w:cs="宋体"/>
                <w:sz w:val="24"/>
              </w:rPr>
            </w:pPr>
          </w:p>
        </w:tc>
      </w:tr>
      <w:tr w14:paraId="198C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09E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2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B7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EC59">
            <w:pPr>
              <w:rPr>
                <w:rFonts w:ascii="宋体" w:hAnsi="宋体" w:cs="宋体"/>
                <w:sz w:val="24"/>
              </w:rPr>
            </w:pPr>
          </w:p>
        </w:tc>
      </w:tr>
      <w:tr w14:paraId="644C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2"/>
            <w:vAlign w:val="center"/>
          </w:tcPr>
          <w:p w14:paraId="324CAF5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14:paraId="043F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0" w:type="dxa"/>
            <w:gridSpan w:val="2"/>
            <w:vAlign w:val="center"/>
          </w:tcPr>
          <w:p w14:paraId="68DF076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245" w:type="dxa"/>
            <w:gridSpan w:val="2"/>
            <w:vAlign w:val="center"/>
          </w:tcPr>
          <w:p w14:paraId="65A772B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690" w:type="dxa"/>
            <w:gridSpan w:val="3"/>
            <w:vAlign w:val="center"/>
          </w:tcPr>
          <w:p w14:paraId="140B120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 w14:paraId="6058589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14:paraId="02CB022E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7A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60" w:type="dxa"/>
            <w:gridSpan w:val="2"/>
            <w:vAlign w:val="center"/>
          </w:tcPr>
          <w:p w14:paraId="0773683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245" w:type="dxa"/>
            <w:gridSpan w:val="2"/>
            <w:vAlign w:val="center"/>
          </w:tcPr>
          <w:p w14:paraId="4E01725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690" w:type="dxa"/>
            <w:gridSpan w:val="3"/>
            <w:vAlign w:val="center"/>
          </w:tcPr>
          <w:p w14:paraId="4FE81E8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 w14:paraId="5F769AC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14:paraId="2800C8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47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2"/>
            <w:vAlign w:val="center"/>
          </w:tcPr>
          <w:p w14:paraId="0E72D54D">
            <w:pPr>
              <w:spacing w:line="360" w:lineRule="auto"/>
              <w:rPr>
                <w:rFonts w:hint="eastAsia" w:ascii="宋体" w:hAnsi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精神心理专科设置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□精神（心理科）</w:t>
            </w:r>
            <w:r>
              <w:rPr>
                <w:rFonts w:hint="eastAsia" w:ascii="宋体" w:hAnsi="宋体"/>
                <w:color w:val="auto"/>
                <w:sz w:val="24"/>
              </w:rPr>
              <w:t>病房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个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精神心理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病床床位数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张</w:t>
            </w:r>
          </w:p>
          <w:p w14:paraId="684D860B"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（※提供证明）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□精神心理医生总数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精神心理科护士总数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3052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2"/>
            <w:vAlign w:val="center"/>
          </w:tcPr>
          <w:p w14:paraId="4C42A3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精神（心理）科业务量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7194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60" w:type="dxa"/>
            <w:gridSpan w:val="2"/>
            <w:vAlign w:val="center"/>
          </w:tcPr>
          <w:p w14:paraId="597ED3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3935" w:type="dxa"/>
            <w:gridSpan w:val="5"/>
            <w:vAlign w:val="center"/>
          </w:tcPr>
          <w:p w14:paraId="6EA7AD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 w14:paraId="1311F4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 w14:paraId="4E12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gridSpan w:val="2"/>
            <w:vAlign w:val="center"/>
          </w:tcPr>
          <w:p w14:paraId="15539C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3935" w:type="dxa"/>
            <w:gridSpan w:val="5"/>
            <w:vAlign w:val="center"/>
          </w:tcPr>
          <w:p w14:paraId="320A38D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21F8F6D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B3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60" w:type="dxa"/>
            <w:gridSpan w:val="2"/>
            <w:vAlign w:val="center"/>
          </w:tcPr>
          <w:p w14:paraId="1BE876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3935" w:type="dxa"/>
            <w:gridSpan w:val="5"/>
            <w:vAlign w:val="center"/>
          </w:tcPr>
          <w:p w14:paraId="4A5C6465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54EA569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A5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60" w:type="dxa"/>
            <w:gridSpan w:val="2"/>
            <w:vAlign w:val="center"/>
          </w:tcPr>
          <w:p w14:paraId="2A36E0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3935" w:type="dxa"/>
            <w:gridSpan w:val="5"/>
            <w:vAlign w:val="center"/>
          </w:tcPr>
          <w:p w14:paraId="29F2EF9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1C3FEB1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44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2"/>
            <w:vAlign w:val="center"/>
          </w:tcPr>
          <w:p w14:paraId="0BF2E369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2024年主要收治患者的病种（按照顺序罗列前6种疾病）：</w:t>
            </w:r>
          </w:p>
          <w:p w14:paraId="47139704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</w:p>
          <w:p w14:paraId="7A549456">
            <w:pPr>
              <w:spacing w:line="360" w:lineRule="auto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</w:p>
        </w:tc>
      </w:tr>
      <w:tr w14:paraId="729B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2"/>
            <w:vAlign w:val="center"/>
          </w:tcPr>
          <w:p w14:paraId="1C8FD7E0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 w14:paraId="0A1F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2"/>
            <w:vAlign w:val="center"/>
          </w:tcPr>
          <w:p w14:paraId="062143AB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教育场所：     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</w:t>
            </w:r>
          </w:p>
          <w:p w14:paraId="7826D7C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专用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不专用       教育场所面积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平方米</w:t>
            </w:r>
          </w:p>
          <w:p w14:paraId="57215F5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 有     </w:t>
            </w:r>
          </w:p>
          <w:p w14:paraId="13838E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 数字视频展示台</w:t>
            </w:r>
          </w:p>
          <w:p w14:paraId="3003787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 投影屏幕    □ 音响设备</w:t>
            </w:r>
          </w:p>
          <w:p w14:paraId="10578FB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精神心理相关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eastAsia="zh-CN"/>
              </w:rPr>
              <w:t>测评和技术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：</w:t>
            </w:r>
          </w:p>
          <w:p w14:paraId="492CDCEA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冲动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/伤人/毁物风险评估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噎食/窒息风险评估</w:t>
            </w:r>
          </w:p>
          <w:p w14:paraId="318C47BD"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ascii="宋体" w:hAnsi="宋体" w:cs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擅自离院风险评估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2"/>
                <w:highlight w:val="none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自伤/自杀风险评估</w:t>
            </w:r>
          </w:p>
          <w:p w14:paraId="1BE10EED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/>
                <w:color w:val="auto"/>
                <w:sz w:val="24"/>
              </w:rPr>
              <w:t>躯体症状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评估工具/系统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心理评估工具/系统</w:t>
            </w:r>
          </w:p>
          <w:p w14:paraId="1171FC51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口噎食抢救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自缢抢救</w:t>
            </w:r>
          </w:p>
          <w:p w14:paraId="79AF7A40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暴力防范技巧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团体治疗技术</w:t>
            </w:r>
          </w:p>
          <w:p w14:paraId="6BCBCAB9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口游戏治疗                     口正念治疗</w:t>
            </w:r>
          </w:p>
          <w:p w14:paraId="6BDA44D8">
            <w:pPr>
              <w:spacing w:line="360" w:lineRule="auto"/>
              <w:ind w:firstLine="2640" w:firstLineChars="11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口其他：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</w:t>
            </w:r>
          </w:p>
          <w:p w14:paraId="4C1E94B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精神心理相关专科技术的教学设备、器具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□无  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 有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1C28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2"/>
            <w:vAlign w:val="center"/>
          </w:tcPr>
          <w:p w14:paraId="0C3D6B0A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 w14:paraId="03E8CBD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 w14:paraId="0A615D7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专业藏书：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 w14:paraId="073F482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</w:p>
        </w:tc>
      </w:tr>
      <w:tr w14:paraId="3486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2"/>
            <w:vAlign w:val="center"/>
          </w:tcPr>
          <w:p w14:paraId="734C1B6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 w14:paraId="0FAB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2" w:type="dxa"/>
            <w:gridSpan w:val="12"/>
            <w:vAlign w:val="center"/>
          </w:tcPr>
          <w:p w14:paraId="45FFB961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人才配备：</w:t>
            </w:r>
          </w:p>
          <w:p w14:paraId="4770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相关专科本科及以上学历护士占护士总数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 w14:paraId="2A3E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6181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3B62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176B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 w14:paraId="664F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护理教学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single"/>
              </w:rPr>
              <w:t>核心团队成员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人，其中：</w:t>
            </w:r>
          </w:p>
          <w:p w14:paraId="2638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人，本科学历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3BA0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主管护师人数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6B3F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专科护士人数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 w14:paraId="6193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精神心理相关专科护士：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(※提供证书）</w:t>
            </w:r>
          </w:p>
          <w:p w14:paraId="0DD6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502F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培训方式：</w:t>
            </w:r>
            <w:r>
              <w:rPr>
                <w:rFonts w:hint="eastAsia" w:ascii="宋体" w:hAnsi="宋体"/>
                <w:sz w:val="24"/>
                <w:szCs w:val="24"/>
              </w:rPr>
              <w:t>□国家级培训  □省市</w:t>
            </w:r>
            <w:r>
              <w:rPr>
                <w:rFonts w:ascii="宋体" w:hAnsi="宋体"/>
                <w:sz w:val="24"/>
                <w:szCs w:val="24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培训  □院内培训   □其他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0DCA8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05BC1220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学会任职：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 w14:paraId="29E10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 w14:paraId="156D90C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074F1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960" w:firstLineChars="4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4AC8F7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960" w:firstLineChars="4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8F20BC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960" w:firstLineChars="4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11380F79">
            <w:pPr>
              <w:spacing w:line="360" w:lineRule="auto"/>
              <w:ind w:firstLine="10800" w:firstLineChars="4500"/>
              <w:rPr>
                <w:rFonts w:ascii="宋体" w:hAnsi="宋体" w:cs="宋体"/>
                <w:color w:val="0070C0"/>
                <w:sz w:val="24"/>
              </w:rPr>
            </w:pPr>
          </w:p>
        </w:tc>
      </w:tr>
      <w:tr w14:paraId="2C3C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56C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          </w:t>
            </w:r>
          </w:p>
          <w:p w14:paraId="3CE359A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691BDF8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</w:t>
            </w:r>
          </w:p>
        </w:tc>
      </w:tr>
      <w:tr w14:paraId="0CA4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6973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 w14:paraId="3B95A70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 w14:paraId="1D818EA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 w14:paraId="13E6B81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培训人数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</w:tc>
      </w:tr>
      <w:tr w14:paraId="5F9D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8852">
            <w:pPr>
              <w:spacing w:line="3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四、专科建设</w:t>
            </w:r>
          </w:p>
        </w:tc>
      </w:tr>
      <w:tr w14:paraId="59A3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5278">
            <w:pPr>
              <w:spacing w:line="360" w:lineRule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1.相关专科基地培训：</w:t>
            </w:r>
            <w:r>
              <w:rPr>
                <w:rFonts w:hint="eastAsia" w:ascii="宋体" w:hAnsi="宋体" w:cs="宋体"/>
                <w:sz w:val="24"/>
              </w:rPr>
              <w:t>□无    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 xml:space="preserve"> (※提供证明或相片）</w:t>
            </w:r>
          </w:p>
          <w:p w14:paraId="60A0D0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11FCC8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3DB293F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</w:tc>
      </w:tr>
      <w:tr w14:paraId="7D43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0C8B">
            <w:pPr>
              <w:spacing w:line="360" w:lineRule="auto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2.业务水平</w:t>
            </w:r>
          </w:p>
          <w:p w14:paraId="6BA1ADDD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2024年开展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精神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心理护理个案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例数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和题目</w:t>
            </w:r>
          </w:p>
          <w:p w14:paraId="225E3A9D">
            <w:pPr>
              <w:spacing w:line="360" w:lineRule="auto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例数：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_______例</w:t>
            </w:r>
          </w:p>
          <w:p w14:paraId="57A98D4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eastAsia="zh-CN"/>
              </w:rPr>
              <w:t>题目：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7D51D88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eastAsia="zh-CN"/>
              </w:rPr>
              <w:t>题目：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3C8554A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eastAsia="zh-CN"/>
              </w:rPr>
              <w:t>题目：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1F16B77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eastAsia="zh-CN"/>
              </w:rPr>
              <w:t>题目：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2F579F9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eastAsia="zh-CN"/>
              </w:rPr>
              <w:t>题目：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584EDC41">
            <w:pPr>
              <w:spacing w:line="360" w:lineRule="auto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……</w:t>
            </w:r>
          </w:p>
          <w:p w14:paraId="653C67D9">
            <w:pPr>
              <w:spacing w:line="360" w:lineRule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eastAsia="zh-CN"/>
              </w:rPr>
              <w:t>开展精神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疑难病例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讨论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   </w:t>
            </w:r>
          </w:p>
          <w:p w14:paraId="18366A31">
            <w:pPr>
              <w:spacing w:line="360" w:lineRule="auto"/>
              <w:ind w:firstLine="235" w:firstLineChars="98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□无   </w:t>
            </w:r>
          </w:p>
          <w:p w14:paraId="178D3FC4">
            <w:pPr>
              <w:spacing w:line="360" w:lineRule="auto"/>
              <w:ind w:firstLine="235" w:firstLineChars="98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□有； 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每月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每季度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1次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每半年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1次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每年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1次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其它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_____</w:t>
            </w:r>
          </w:p>
          <w:p w14:paraId="2232918D">
            <w:pPr>
              <w:spacing w:line="360" w:lineRule="auto"/>
              <w:ind w:firstLine="235" w:firstLineChars="98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1.题目：___________________________________；</w:t>
            </w:r>
          </w:p>
          <w:p w14:paraId="2CB722E1">
            <w:pPr>
              <w:spacing w:line="360" w:lineRule="auto"/>
              <w:ind w:firstLine="235" w:firstLineChars="98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2.题目：___________________________________；</w:t>
            </w:r>
          </w:p>
          <w:p w14:paraId="7DAF76F0">
            <w:pPr>
              <w:spacing w:line="360" w:lineRule="auto"/>
              <w:ind w:firstLine="235" w:firstLineChars="98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……</w:t>
            </w:r>
          </w:p>
          <w:p w14:paraId="30EE6A81">
            <w:pPr>
              <w:spacing w:line="360" w:lineRule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精神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心理护理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相关辅助科室 </w:t>
            </w:r>
          </w:p>
          <w:p w14:paraId="0202C5EE">
            <w:pPr>
              <w:spacing w:line="360" w:lineRule="auto"/>
              <w:ind w:firstLine="235" w:firstLineChars="98"/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科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精神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科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精神心理康复科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1C76559F">
            <w:pPr>
              <w:spacing w:line="360" w:lineRule="auto"/>
              <w:ind w:firstLine="235" w:firstLineChars="98"/>
              <w:rPr>
                <w:rFonts w:hint="default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</w:pPr>
          </w:p>
          <w:p w14:paraId="5785ED78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）202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年开展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精神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护理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技术种类及例数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 xml:space="preserve">                             </w:t>
            </w:r>
          </w:p>
          <w:p w14:paraId="5257CA92">
            <w:pPr>
              <w:spacing w:line="360" w:lineRule="auto"/>
              <w:ind w:left="283" w:leftChars="135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6290ED54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35975387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5497DD13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3230FA37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⑤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6048C535">
            <w:pPr>
              <w:spacing w:line="360" w:lineRule="auto"/>
              <w:ind w:left="283" w:leftChars="135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color w:val="auto"/>
                <w:sz w:val="24"/>
                <w:highlight w:val="none"/>
              </w:rPr>
              <w:t>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0E6EF24A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color w:val="auto"/>
                <w:sz w:val="24"/>
                <w:highlight w:val="none"/>
              </w:rPr>
              <w:t>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2AD00DBB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11DDA57E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3BD37FCA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⑩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种类：____________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；</w:t>
            </w:r>
          </w:p>
          <w:p w14:paraId="60BC7F5D">
            <w:pPr>
              <w:spacing w:line="360" w:lineRule="auto"/>
              <w:ind w:left="283" w:leftChars="135"/>
              <w:rPr>
                <w:rFonts w:ascii="宋体" w:hAnsi="宋体" w:cs="宋体"/>
                <w:color w:val="auto"/>
                <w:sz w:val="24"/>
                <w:highlight w:val="yellow"/>
              </w:rPr>
            </w:pPr>
          </w:p>
          <w:p w14:paraId="2DD0F8E5"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</w:p>
        </w:tc>
      </w:tr>
      <w:tr w14:paraId="0514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5F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3.相关专科科研能力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(※提供证明）</w:t>
            </w:r>
          </w:p>
          <w:p w14:paraId="76D35A6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篇；</w:t>
            </w:r>
          </w:p>
          <w:p w14:paraId="09021FD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</w:p>
          <w:p w14:paraId="75F5EAA8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年获得的立项课题: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万元；</w:t>
            </w:r>
          </w:p>
          <w:p w14:paraId="7EBC6A1D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 w14:paraId="71F0C96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 xml:space="preserve">年获得的专利: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 w14:paraId="08204A84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其中发明专利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项；实用新型专利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 w14:paraId="6A3465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年出版的专著: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 w14:paraId="51E6C65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部；副主编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部；参编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</w:t>
            </w:r>
          </w:p>
          <w:p w14:paraId="01DF21F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（5）近5年获得奖励： </w:t>
            </w:r>
          </w:p>
          <w:p w14:paraId="2A127F5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项           </w:t>
            </w:r>
          </w:p>
          <w:p w14:paraId="1D5BD58C">
            <w:pPr>
              <w:spacing w:line="360" w:lineRule="exact"/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CF7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966B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 w14:paraId="3D7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0E9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B40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F21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62C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3161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739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6BD1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4A7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5726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918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B3E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CCF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D7E9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 w14:paraId="5509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7FB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4253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EA8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AAED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478C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7E59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5AC8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1AC8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243D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 w14:paraId="4BA5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6FC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368A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8937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 w14:paraId="3DBC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28B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 w14:paraId="1C0FAB5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18481F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AA1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5CF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（二）科研成果（近五年的科研立项、获奖、发表论著、专利等）：</w:t>
            </w:r>
          </w:p>
          <w:p w14:paraId="5335E7B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06955B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7C8AE0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CB00A7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808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8D1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（三）承担教学工作的经历及成果：</w:t>
            </w:r>
          </w:p>
          <w:p w14:paraId="1B956A4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65B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94045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 w14:paraId="27C39BF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534B8478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10C3D562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13358709">
            <w:pPr>
              <w:rPr>
                <w:rFonts w:ascii="宋体" w:hAnsi="宋体" w:cs="宋体"/>
                <w:sz w:val="24"/>
              </w:rPr>
            </w:pPr>
          </w:p>
          <w:p w14:paraId="392AAC3D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 w14:paraId="664FC9CB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6747C24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 w14:paraId="639B09BF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 w14:paraId="1BDC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2348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 w14:paraId="41B442A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0991FE7A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B5C3D31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0EAE4C3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D2B8F45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7C65084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 w14:paraId="775DB968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41B509D"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  <w:p w14:paraId="0A289780">
            <w:pPr>
              <w:tabs>
                <w:tab w:val="left" w:pos="215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</w:tr>
      <w:tr w14:paraId="3950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350B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 w14:paraId="5B38AA8E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242DB443">
            <w:pPr>
              <w:rPr>
                <w:rFonts w:ascii="宋体" w:hAnsi="宋体" w:cs="宋体"/>
                <w:sz w:val="24"/>
              </w:rPr>
            </w:pPr>
          </w:p>
          <w:p w14:paraId="1169C759">
            <w:pPr>
              <w:rPr>
                <w:rFonts w:ascii="宋体" w:hAnsi="宋体" w:cs="宋体"/>
                <w:sz w:val="24"/>
              </w:rPr>
            </w:pPr>
          </w:p>
          <w:p w14:paraId="4844D883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20BEBEA1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 w14:paraId="340EFCB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6410845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6C8D48FB"/>
    <w:sectPr>
      <w:pgSz w:w="11850" w:h="16783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jQ1YzgzYjU3OGM0ZmMwNTVhOTJlNDBkZTc4YzQifQ=="/>
  </w:docVars>
  <w:rsids>
    <w:rsidRoot w:val="7B247C0D"/>
    <w:rsid w:val="0011302B"/>
    <w:rsid w:val="001B2C48"/>
    <w:rsid w:val="00327ED4"/>
    <w:rsid w:val="00453470"/>
    <w:rsid w:val="004B4D66"/>
    <w:rsid w:val="00861612"/>
    <w:rsid w:val="00CD375D"/>
    <w:rsid w:val="00E82E62"/>
    <w:rsid w:val="01DD1943"/>
    <w:rsid w:val="028F4051"/>
    <w:rsid w:val="04B629FE"/>
    <w:rsid w:val="06C60C2E"/>
    <w:rsid w:val="0A370AF9"/>
    <w:rsid w:val="1AD376FC"/>
    <w:rsid w:val="1E651C04"/>
    <w:rsid w:val="1F611AB1"/>
    <w:rsid w:val="27EC791D"/>
    <w:rsid w:val="2AD442A6"/>
    <w:rsid w:val="2BAE0733"/>
    <w:rsid w:val="32556885"/>
    <w:rsid w:val="3A1A513F"/>
    <w:rsid w:val="3FCF70C3"/>
    <w:rsid w:val="4F211C33"/>
    <w:rsid w:val="4F820F5D"/>
    <w:rsid w:val="5BD159CA"/>
    <w:rsid w:val="5C0A08F7"/>
    <w:rsid w:val="5C0C4088"/>
    <w:rsid w:val="5E0F7E5F"/>
    <w:rsid w:val="5F131BD1"/>
    <w:rsid w:val="694B718D"/>
    <w:rsid w:val="7490208A"/>
    <w:rsid w:val="75FA2D4B"/>
    <w:rsid w:val="7B247C0D"/>
    <w:rsid w:val="7E8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customStyle="1" w:styleId="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1875</Words>
  <Characters>2113</Characters>
  <Lines>24</Lines>
  <Paragraphs>6</Paragraphs>
  <TotalTime>2</TotalTime>
  <ScaleCrop>false</ScaleCrop>
  <LinksUpToDate>false</LinksUpToDate>
  <CharactersWithSpaces>3751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惠儿</cp:lastModifiedBy>
  <dcterms:modified xsi:type="dcterms:W3CDTF">2025-03-27T03:32:07Z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A06822FEB8EB40EE9AC94ABF9DA915BB_13</vt:lpwstr>
  </property>
  <property fmtid="{D5CDD505-2E9C-101B-9397-08002B2CF9AE}" pid="4" name="KSOTemplateDocerSaveRecord">
    <vt:lpwstr>eyJoZGlkIjoiOTBiMTQyMmNjNGM0YTkwYzc3MmUyOTYwZmNlMmI4MGQiLCJ1c2VySWQiOiIzNjU4NTMzNjIifQ==</vt:lpwstr>
  </property>
</Properties>
</file>