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E" w:rsidRPr="00AE0201" w:rsidRDefault="00AE0201" w:rsidP="00383216">
      <w:pPr>
        <w:widowControl/>
        <w:textAlignment w:val="center"/>
        <w:rPr>
          <w:rFonts w:ascii="等线" w:eastAsia="等线" w:hAnsi="等线" w:cs="等线"/>
          <w:b/>
          <w:color w:val="000000"/>
          <w:kern w:val="0"/>
          <w:sz w:val="36"/>
          <w:szCs w:val="36"/>
        </w:rPr>
      </w:pPr>
      <w:r w:rsidRPr="00AE0201">
        <w:rPr>
          <w:rFonts w:ascii="等线" w:eastAsia="等线" w:hAnsi="等线" w:cs="等线" w:hint="eastAsia"/>
          <w:b/>
          <w:color w:val="000000"/>
          <w:kern w:val="0"/>
          <w:sz w:val="36"/>
          <w:szCs w:val="36"/>
        </w:rPr>
        <w:t>附件1</w:t>
      </w:r>
    </w:p>
    <w:p w:rsidR="001B7FBE" w:rsidRDefault="007166C2" w:rsidP="00AE0201">
      <w:pPr>
        <w:widowControl/>
        <w:jc w:val="center"/>
        <w:textAlignment w:val="center"/>
        <w:rPr>
          <w:rFonts w:ascii="等线" w:eastAsia="等线" w:hAnsi="等线" w:cs="等线"/>
          <w:b/>
          <w:color w:val="000000"/>
          <w:kern w:val="0"/>
          <w:sz w:val="36"/>
          <w:szCs w:val="36"/>
        </w:rPr>
      </w:pPr>
      <w:r>
        <w:rPr>
          <w:rFonts w:ascii="等线" w:eastAsia="等线" w:hAnsi="等线" w:cs="等线" w:hint="eastAsia"/>
          <w:b/>
          <w:color w:val="000000"/>
          <w:kern w:val="0"/>
          <w:sz w:val="36"/>
          <w:szCs w:val="36"/>
        </w:rPr>
        <w:t>广东省护理学会</w:t>
      </w:r>
      <w:r w:rsidR="00BF20AC">
        <w:rPr>
          <w:rFonts w:ascii="等线" w:eastAsia="等线" w:hAnsi="等线" w:cs="等线" w:hint="eastAsia"/>
          <w:b/>
          <w:color w:val="000000"/>
          <w:kern w:val="0"/>
          <w:sz w:val="36"/>
          <w:szCs w:val="36"/>
        </w:rPr>
        <w:t>2019年度赴海外护理管理研修项目列表</w:t>
      </w:r>
    </w:p>
    <w:tbl>
      <w:tblPr>
        <w:tblpPr w:leftFromText="180" w:rightFromText="180" w:vertAnchor="text" w:horzAnchor="page" w:tblpXSpec="center" w:tblpY="267"/>
        <w:tblOverlap w:val="never"/>
        <w:tblW w:w="16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497"/>
        <w:gridCol w:w="3104"/>
        <w:gridCol w:w="1013"/>
        <w:gridCol w:w="1787"/>
        <w:gridCol w:w="2960"/>
        <w:gridCol w:w="1761"/>
        <w:gridCol w:w="1345"/>
        <w:gridCol w:w="2173"/>
      </w:tblGrid>
      <w:tr w:rsidR="001B7FBE" w:rsidTr="007166C2">
        <w:trPr>
          <w:trHeight w:val="6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sz w:val="20"/>
                <w:szCs w:val="20"/>
              </w:rPr>
              <w:t xml:space="preserve"> 学习类别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境外邀请方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出访时间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/期数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境外停留时间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境外研修费</w:t>
            </w:r>
          </w:p>
          <w:p w:rsidR="001B7FBE" w:rsidRDefault="00BF20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(人民币)</w:t>
            </w:r>
          </w:p>
        </w:tc>
      </w:tr>
      <w:tr w:rsidR="001B7FBE" w:rsidTr="007166C2">
        <w:trPr>
          <w:trHeight w:val="13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台湾护理管理项目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台湾全民健保与医疗改革、以病人为中心的医疗质量与病人安全、台湾延续护理服务现状与趋势、护理文化建设、护理品质管理、护理人员资源及绩效考核、安宁缓和医疗推行经验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分管护理的院领导、护士主任、护士长等，每家单位可报10-20名）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台湾马偕纪念医院、台湾长庚医院、台湾医学大学附设医院、台湾中国医药大学附设医院、台湾荣民总医院、台湾童综合医院、台北万芳医院等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2019年1月-12月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（全年60期）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7-10天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7天 2万/人</w:t>
            </w:r>
          </w:p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10天2.4万/人</w:t>
            </w:r>
          </w:p>
        </w:tc>
      </w:tr>
      <w:tr w:rsidR="001B7FBE" w:rsidTr="007166C2">
        <w:trPr>
          <w:trHeight w:val="13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新加坡护理管理项目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新加坡医院护理经验-如何做个好护士长/医护人员的职业道德培养/新加坡医院的辅导与带教/新加坡医院护理服务的风险管理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分管护理的院领导、护士主任、护士长等，每家单位可报10-20名）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新加坡经济管理学院、新加坡斐瑞医院、新加坡中央医院、新加坡国立大学医院、新加坡陈笃生医院、新加坡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宜综合医院、新加坡竹脚妇幼医院、新加坡邱德拔医院、新加坡板桥医院等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2019年1月-12月</w:t>
            </w:r>
          </w:p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（全年36期）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1.9万/人</w:t>
            </w:r>
          </w:p>
        </w:tc>
      </w:tr>
      <w:tr w:rsidR="001B7FBE" w:rsidTr="007166C2">
        <w:trPr>
          <w:trHeight w:val="17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英国护理管理项目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（1）英国的护理体系介绍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（2）英国帝国理工学院护理部现状与管理模式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（3）护理质量的把握与监管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（4）护理人员与患者的沟通方式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护理部主任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英国帝国理工学院 、伦敦南岸大学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9天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5.9万/人</w:t>
            </w:r>
          </w:p>
          <w:p w:rsidR="001B7FBE" w:rsidRDefault="00BF2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奖学金支持2万，医院承担3.9万</w:t>
            </w:r>
          </w:p>
        </w:tc>
      </w:tr>
    </w:tbl>
    <w:p w:rsidR="001B7FBE" w:rsidRPr="007166C2" w:rsidRDefault="00BF20AC" w:rsidP="007166C2">
      <w:pPr>
        <w:pStyle w:val="Normal3"/>
        <w:spacing w:before="300" w:after="0" w:line="360" w:lineRule="auto"/>
        <w:ind w:firstLineChars="100" w:firstLine="220"/>
        <w:jc w:val="left"/>
        <w:rPr>
          <w:rFonts w:ascii="宋体" w:eastAsia="宋体" w:hAnsi="宋体" w:cs="华文楷体"/>
          <w:color w:val="000000"/>
          <w:spacing w:val="1"/>
          <w:sz w:val="24"/>
          <w:szCs w:val="24"/>
          <w:lang w:eastAsia="zh-CN"/>
        </w:rPr>
      </w:pPr>
      <w:r>
        <w:rPr>
          <w:rFonts w:ascii="仿宋" w:eastAsia="仿宋" w:hAnsi="仿宋" w:hint="eastAsia"/>
          <w:bCs/>
          <w:lang w:eastAsia="zh-CN"/>
        </w:rPr>
        <w:t>1.</w:t>
      </w:r>
      <w:r>
        <w:rPr>
          <w:rFonts w:ascii="仿宋" w:eastAsia="仿宋" w:hAnsi="仿宋"/>
          <w:bCs/>
          <w:lang w:eastAsia="zh-CN"/>
        </w:rPr>
        <w:t>请将</w:t>
      </w:r>
      <w:r>
        <w:rPr>
          <w:rFonts w:ascii="仿宋" w:eastAsia="仿宋" w:hAnsi="仿宋" w:hint="eastAsia"/>
          <w:bCs/>
          <w:lang w:eastAsia="zh-CN"/>
        </w:rPr>
        <w:t>报名</w:t>
      </w:r>
      <w:r>
        <w:rPr>
          <w:rFonts w:ascii="仿宋" w:eastAsia="仿宋" w:hAnsi="仿宋"/>
          <w:bCs/>
          <w:lang w:eastAsia="zh-CN"/>
        </w:rPr>
        <w:t>回执表</w:t>
      </w:r>
      <w:r>
        <w:rPr>
          <w:rFonts w:ascii="仿宋" w:eastAsia="仿宋" w:hAnsi="仿宋" w:hint="eastAsia"/>
          <w:bCs/>
          <w:lang w:eastAsia="zh-CN"/>
        </w:rPr>
        <w:t>（加盖</w:t>
      </w:r>
      <w:r>
        <w:rPr>
          <w:rFonts w:ascii="仿宋" w:eastAsia="仿宋" w:hAnsi="仿宋"/>
          <w:bCs/>
          <w:lang w:eastAsia="zh-CN"/>
        </w:rPr>
        <w:t>单位公章</w:t>
      </w:r>
      <w:r>
        <w:rPr>
          <w:rFonts w:ascii="仿宋" w:eastAsia="仿宋" w:hAnsi="仿宋" w:hint="eastAsia"/>
          <w:bCs/>
          <w:lang w:eastAsia="zh-CN"/>
        </w:rPr>
        <w:t>扫描件和WORD版两种格式）分别至邮箱</w:t>
      </w:r>
      <w:r>
        <w:rPr>
          <w:rFonts w:hint="eastAsia"/>
          <w:bCs/>
          <w:lang w:eastAsia="zh-CN"/>
        </w:rPr>
        <w:t xml:space="preserve"> </w:t>
      </w:r>
      <w:r>
        <w:rPr>
          <w:rFonts w:ascii="宋体" w:eastAsia="宋体" w:hAnsi="宋体" w:cs="宋体" w:hint="eastAsia"/>
          <w:bCs/>
          <w:lang w:eastAsia="zh-CN"/>
        </w:rPr>
        <w:t>：</w:t>
      </w:r>
      <w:bookmarkStart w:id="0" w:name="_Hlk534490060"/>
      <w:r w:rsidR="00704803">
        <w:rPr>
          <w:rFonts w:ascii="宋体" w:eastAsia="宋体" w:hAnsi="宋体" w:cs="华文楷体" w:hint="eastAsia"/>
          <w:color w:val="000000"/>
          <w:spacing w:val="1"/>
          <w:sz w:val="24"/>
          <w:szCs w:val="24"/>
          <w:lang w:eastAsia="zh-CN"/>
        </w:rPr>
        <w:fldChar w:fldCharType="begin"/>
      </w:r>
      <w:r w:rsidR="007166C2">
        <w:rPr>
          <w:rFonts w:ascii="宋体" w:eastAsia="宋体" w:hAnsi="宋体" w:cs="华文楷体" w:hint="eastAsia"/>
          <w:color w:val="000000"/>
          <w:spacing w:val="1"/>
          <w:sz w:val="24"/>
          <w:szCs w:val="24"/>
          <w:lang w:eastAsia="zh-CN"/>
        </w:rPr>
        <w:instrText xml:space="preserve"> HYPERLINK "mailto:penggulan@hotmail.com" </w:instrText>
      </w:r>
      <w:r w:rsidR="00704803">
        <w:rPr>
          <w:rFonts w:ascii="宋体" w:eastAsia="宋体" w:hAnsi="宋体" w:cs="华文楷体" w:hint="eastAsia"/>
          <w:color w:val="000000"/>
          <w:spacing w:val="1"/>
          <w:sz w:val="24"/>
          <w:szCs w:val="24"/>
          <w:lang w:eastAsia="zh-CN"/>
        </w:rPr>
        <w:fldChar w:fldCharType="separate"/>
      </w:r>
      <w:r w:rsidR="007166C2">
        <w:rPr>
          <w:rStyle w:val="a5"/>
          <w:rFonts w:ascii="宋体" w:eastAsia="宋体" w:hAnsi="宋体" w:cs="华文楷体" w:hint="eastAsia"/>
          <w:spacing w:val="1"/>
          <w:sz w:val="24"/>
          <w:szCs w:val="24"/>
          <w:lang w:eastAsia="zh-CN"/>
        </w:rPr>
        <w:t>penggulan@hotmail.com</w:t>
      </w:r>
      <w:r w:rsidR="00704803">
        <w:rPr>
          <w:rFonts w:ascii="宋体" w:eastAsia="宋体" w:hAnsi="宋体" w:cs="华文楷体" w:hint="eastAsia"/>
          <w:color w:val="000000"/>
          <w:spacing w:val="1"/>
          <w:sz w:val="24"/>
          <w:szCs w:val="24"/>
          <w:lang w:eastAsia="zh-CN"/>
        </w:rPr>
        <w:fldChar w:fldCharType="end"/>
      </w:r>
      <w:bookmarkEnd w:id="0"/>
    </w:p>
    <w:p w:rsidR="001B7FBE" w:rsidRDefault="00BF20AC" w:rsidP="007166C2">
      <w:pPr>
        <w:ind w:firstLineChars="100" w:firstLine="210"/>
        <w:rPr>
          <w:rFonts w:ascii="仿宋" w:eastAsia="仿宋" w:hAnsi="仿宋"/>
          <w:bCs/>
          <w:sz w:val="22"/>
        </w:rPr>
      </w:pPr>
      <w:r>
        <w:rPr>
          <w:rFonts w:ascii="宋体" w:hAnsi="宋体" w:hint="eastAsia"/>
          <w:bCs/>
          <w:szCs w:val="21"/>
        </w:rPr>
        <w:t xml:space="preserve">    </w:t>
      </w:r>
    </w:p>
    <w:sectPr w:rsidR="001B7FBE" w:rsidSect="001B7FBE">
      <w:footerReference w:type="default" r:id="rId7"/>
      <w:pgSz w:w="16838" w:h="11906" w:orient="landscape"/>
      <w:pgMar w:top="720" w:right="720" w:bottom="720" w:left="720" w:header="567" w:footer="34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A4" w:rsidRDefault="002B24A4" w:rsidP="001B7FBE">
      <w:r>
        <w:separator/>
      </w:r>
    </w:p>
  </w:endnote>
  <w:endnote w:type="continuationSeparator" w:id="0">
    <w:p w:rsidR="002B24A4" w:rsidRDefault="002B24A4" w:rsidP="001B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BE" w:rsidRDefault="00704803">
    <w:pPr>
      <w:pStyle w:val="a3"/>
      <w:jc w:val="center"/>
    </w:pPr>
    <w:r>
      <w:fldChar w:fldCharType="begin"/>
    </w:r>
    <w:r w:rsidR="00BF20AC">
      <w:instrText>PAGE   \* MERGEFORMAT</w:instrText>
    </w:r>
    <w:r>
      <w:fldChar w:fldCharType="separate"/>
    </w:r>
    <w:r w:rsidR="00383216" w:rsidRPr="00383216">
      <w:rPr>
        <w:noProof/>
        <w:lang w:val="zh-CN"/>
      </w:rPr>
      <w:t>1</w:t>
    </w:r>
    <w:r>
      <w:fldChar w:fldCharType="end"/>
    </w:r>
  </w:p>
  <w:p w:rsidR="001B7FBE" w:rsidRDefault="001B7F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A4" w:rsidRDefault="002B24A4" w:rsidP="001B7FBE">
      <w:r>
        <w:separator/>
      </w:r>
    </w:p>
  </w:footnote>
  <w:footnote w:type="continuationSeparator" w:id="0">
    <w:p w:rsidR="002B24A4" w:rsidRDefault="002B24A4" w:rsidP="001B7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79D5"/>
    <w:rsid w:val="0000548E"/>
    <w:rsid w:val="0000575F"/>
    <w:rsid w:val="00022370"/>
    <w:rsid w:val="00026E60"/>
    <w:rsid w:val="00033AE9"/>
    <w:rsid w:val="00047CDD"/>
    <w:rsid w:val="0005576A"/>
    <w:rsid w:val="000659EA"/>
    <w:rsid w:val="000745AA"/>
    <w:rsid w:val="000A6514"/>
    <w:rsid w:val="000F18AE"/>
    <w:rsid w:val="0012469E"/>
    <w:rsid w:val="00144EA1"/>
    <w:rsid w:val="00150B9C"/>
    <w:rsid w:val="0017236A"/>
    <w:rsid w:val="001812B4"/>
    <w:rsid w:val="00191155"/>
    <w:rsid w:val="00193CCB"/>
    <w:rsid w:val="001B7FBE"/>
    <w:rsid w:val="001E265A"/>
    <w:rsid w:val="001E2A11"/>
    <w:rsid w:val="001E4FAF"/>
    <w:rsid w:val="001F15E2"/>
    <w:rsid w:val="00221F28"/>
    <w:rsid w:val="00231D10"/>
    <w:rsid w:val="00242AE3"/>
    <w:rsid w:val="002826F8"/>
    <w:rsid w:val="00284EFE"/>
    <w:rsid w:val="00285F6E"/>
    <w:rsid w:val="00297F04"/>
    <w:rsid w:val="002B24A4"/>
    <w:rsid w:val="002B5973"/>
    <w:rsid w:val="002C499D"/>
    <w:rsid w:val="002D72D3"/>
    <w:rsid w:val="00305399"/>
    <w:rsid w:val="00317848"/>
    <w:rsid w:val="003349CB"/>
    <w:rsid w:val="00337364"/>
    <w:rsid w:val="00343346"/>
    <w:rsid w:val="003441B5"/>
    <w:rsid w:val="0035439E"/>
    <w:rsid w:val="00361D95"/>
    <w:rsid w:val="00376D74"/>
    <w:rsid w:val="00383216"/>
    <w:rsid w:val="003950D7"/>
    <w:rsid w:val="003A136E"/>
    <w:rsid w:val="003A5BE9"/>
    <w:rsid w:val="003B5876"/>
    <w:rsid w:val="003B7615"/>
    <w:rsid w:val="003D4D1F"/>
    <w:rsid w:val="00403047"/>
    <w:rsid w:val="004203D6"/>
    <w:rsid w:val="0044770F"/>
    <w:rsid w:val="00463549"/>
    <w:rsid w:val="004B5906"/>
    <w:rsid w:val="004C0B43"/>
    <w:rsid w:val="005302E4"/>
    <w:rsid w:val="00553EF7"/>
    <w:rsid w:val="00561A5C"/>
    <w:rsid w:val="00563FAE"/>
    <w:rsid w:val="0056702C"/>
    <w:rsid w:val="005751B5"/>
    <w:rsid w:val="00584A09"/>
    <w:rsid w:val="00597005"/>
    <w:rsid w:val="005A1EE0"/>
    <w:rsid w:val="005A31AD"/>
    <w:rsid w:val="005D43CA"/>
    <w:rsid w:val="005D54E8"/>
    <w:rsid w:val="006174D4"/>
    <w:rsid w:val="00625DF8"/>
    <w:rsid w:val="006279D5"/>
    <w:rsid w:val="00671FFC"/>
    <w:rsid w:val="006722F1"/>
    <w:rsid w:val="006805D9"/>
    <w:rsid w:val="00693853"/>
    <w:rsid w:val="006B2EAF"/>
    <w:rsid w:val="006C3540"/>
    <w:rsid w:val="006D15DC"/>
    <w:rsid w:val="006F54FE"/>
    <w:rsid w:val="00704803"/>
    <w:rsid w:val="007166C2"/>
    <w:rsid w:val="0072026C"/>
    <w:rsid w:val="00722EFF"/>
    <w:rsid w:val="00725959"/>
    <w:rsid w:val="0074727F"/>
    <w:rsid w:val="00792FFF"/>
    <w:rsid w:val="007B1FCD"/>
    <w:rsid w:val="007B5CDB"/>
    <w:rsid w:val="007B7408"/>
    <w:rsid w:val="007D2181"/>
    <w:rsid w:val="007E0066"/>
    <w:rsid w:val="007F02C0"/>
    <w:rsid w:val="007F7403"/>
    <w:rsid w:val="0080663D"/>
    <w:rsid w:val="0081771E"/>
    <w:rsid w:val="008845D3"/>
    <w:rsid w:val="00891CB2"/>
    <w:rsid w:val="008B34D5"/>
    <w:rsid w:val="008D473A"/>
    <w:rsid w:val="0091439E"/>
    <w:rsid w:val="0091713D"/>
    <w:rsid w:val="0092037E"/>
    <w:rsid w:val="0093055A"/>
    <w:rsid w:val="00946D72"/>
    <w:rsid w:val="00960FB0"/>
    <w:rsid w:val="0099782A"/>
    <w:rsid w:val="009A1CA4"/>
    <w:rsid w:val="009A4562"/>
    <w:rsid w:val="009B7191"/>
    <w:rsid w:val="009E260F"/>
    <w:rsid w:val="009E769E"/>
    <w:rsid w:val="00A026C6"/>
    <w:rsid w:val="00A05D2C"/>
    <w:rsid w:val="00A161CB"/>
    <w:rsid w:val="00A27146"/>
    <w:rsid w:val="00A36311"/>
    <w:rsid w:val="00A568B0"/>
    <w:rsid w:val="00A8773D"/>
    <w:rsid w:val="00A9486C"/>
    <w:rsid w:val="00AA0753"/>
    <w:rsid w:val="00AB5E53"/>
    <w:rsid w:val="00AC75D8"/>
    <w:rsid w:val="00AD08DF"/>
    <w:rsid w:val="00AD3DF1"/>
    <w:rsid w:val="00AD590C"/>
    <w:rsid w:val="00AD5F12"/>
    <w:rsid w:val="00AE0201"/>
    <w:rsid w:val="00AF360A"/>
    <w:rsid w:val="00B03087"/>
    <w:rsid w:val="00B1275E"/>
    <w:rsid w:val="00B372EF"/>
    <w:rsid w:val="00B45EE7"/>
    <w:rsid w:val="00B67A66"/>
    <w:rsid w:val="00B8229C"/>
    <w:rsid w:val="00B84EE1"/>
    <w:rsid w:val="00BA6B89"/>
    <w:rsid w:val="00BC65AD"/>
    <w:rsid w:val="00BD24FA"/>
    <w:rsid w:val="00BF20AC"/>
    <w:rsid w:val="00C03120"/>
    <w:rsid w:val="00C10AB8"/>
    <w:rsid w:val="00C44E88"/>
    <w:rsid w:val="00C5692A"/>
    <w:rsid w:val="00CD2A3E"/>
    <w:rsid w:val="00CF65C8"/>
    <w:rsid w:val="00D0466F"/>
    <w:rsid w:val="00D075CC"/>
    <w:rsid w:val="00D41FEB"/>
    <w:rsid w:val="00D473FA"/>
    <w:rsid w:val="00D71655"/>
    <w:rsid w:val="00D73997"/>
    <w:rsid w:val="00D753C5"/>
    <w:rsid w:val="00D97758"/>
    <w:rsid w:val="00E22FB0"/>
    <w:rsid w:val="00E2692B"/>
    <w:rsid w:val="00E30C89"/>
    <w:rsid w:val="00E323B2"/>
    <w:rsid w:val="00E57462"/>
    <w:rsid w:val="00E575FF"/>
    <w:rsid w:val="00E623DE"/>
    <w:rsid w:val="00E63B29"/>
    <w:rsid w:val="00EC482E"/>
    <w:rsid w:val="00EF04FF"/>
    <w:rsid w:val="00F011E7"/>
    <w:rsid w:val="00F0563D"/>
    <w:rsid w:val="00F15FE4"/>
    <w:rsid w:val="00F322CA"/>
    <w:rsid w:val="00F35815"/>
    <w:rsid w:val="00F35F05"/>
    <w:rsid w:val="00F479D6"/>
    <w:rsid w:val="00F801CA"/>
    <w:rsid w:val="00F83922"/>
    <w:rsid w:val="00F94107"/>
    <w:rsid w:val="00FF1A9A"/>
    <w:rsid w:val="064E0DFA"/>
    <w:rsid w:val="09983FCF"/>
    <w:rsid w:val="099E5F2C"/>
    <w:rsid w:val="0A0122F1"/>
    <w:rsid w:val="0A1307E1"/>
    <w:rsid w:val="11847967"/>
    <w:rsid w:val="1313773B"/>
    <w:rsid w:val="131621F8"/>
    <w:rsid w:val="13340608"/>
    <w:rsid w:val="14155D7C"/>
    <w:rsid w:val="153040CF"/>
    <w:rsid w:val="157D3665"/>
    <w:rsid w:val="1A9D097B"/>
    <w:rsid w:val="1B4B3316"/>
    <w:rsid w:val="1CC912A3"/>
    <w:rsid w:val="1E782780"/>
    <w:rsid w:val="268B7C7F"/>
    <w:rsid w:val="26C40C28"/>
    <w:rsid w:val="28C91336"/>
    <w:rsid w:val="29B148F5"/>
    <w:rsid w:val="2E2F2F79"/>
    <w:rsid w:val="332F1CFA"/>
    <w:rsid w:val="359F7FB1"/>
    <w:rsid w:val="366B627D"/>
    <w:rsid w:val="3A29337C"/>
    <w:rsid w:val="3A881BC2"/>
    <w:rsid w:val="3B9A2AEC"/>
    <w:rsid w:val="3C28073D"/>
    <w:rsid w:val="3E8B021B"/>
    <w:rsid w:val="3F7534A5"/>
    <w:rsid w:val="3F9C5DEB"/>
    <w:rsid w:val="3FAE4D46"/>
    <w:rsid w:val="46A7684D"/>
    <w:rsid w:val="48B62892"/>
    <w:rsid w:val="4B1C13A8"/>
    <w:rsid w:val="4F253616"/>
    <w:rsid w:val="58567B8B"/>
    <w:rsid w:val="61F902AE"/>
    <w:rsid w:val="6BE07571"/>
    <w:rsid w:val="6FF262DE"/>
    <w:rsid w:val="715211A8"/>
    <w:rsid w:val="71C21A9F"/>
    <w:rsid w:val="75215B4C"/>
    <w:rsid w:val="7C123409"/>
    <w:rsid w:val="7F30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BE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B7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B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1B7FBE"/>
    <w:rPr>
      <w:color w:val="0563C1"/>
      <w:u w:val="single"/>
    </w:rPr>
  </w:style>
  <w:style w:type="character" w:customStyle="1" w:styleId="Char">
    <w:name w:val="页眉 Char"/>
    <w:link w:val="a4"/>
    <w:qFormat/>
    <w:rsid w:val="001B7FBE"/>
    <w:rPr>
      <w:rFonts w:ascii="Calibri" w:hAnsi="Calibri" w:cs="Calibri"/>
      <w:kern w:val="2"/>
      <w:sz w:val="18"/>
      <w:szCs w:val="18"/>
    </w:rPr>
  </w:style>
  <w:style w:type="paragraph" w:customStyle="1" w:styleId="Normal3">
    <w:name w:val="Normal_3"/>
    <w:qFormat/>
    <w:rsid w:val="007166C2"/>
    <w:pPr>
      <w:spacing w:before="120" w:after="2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htgk-yhb</dc:creator>
  <cp:lastModifiedBy>张振璐</cp:lastModifiedBy>
  <cp:revision>63</cp:revision>
  <dcterms:created xsi:type="dcterms:W3CDTF">2014-10-29T12:08:00Z</dcterms:created>
  <dcterms:modified xsi:type="dcterms:W3CDTF">2019-01-07T06:27:00Z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