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after="240" w:line="4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附表：</w:t>
      </w:r>
    </w:p>
    <w:p>
      <w:pPr>
        <w:snapToGrid w:val="0"/>
        <w:spacing w:before="240" w:after="24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广东省护理学会糖尿病教育</w:t>
      </w:r>
      <w:r>
        <w:rPr>
          <w:rFonts w:ascii="宋体" w:hAnsi="宋体"/>
          <w:b/>
          <w:sz w:val="32"/>
          <w:szCs w:val="32"/>
        </w:rPr>
        <w:t>护士培训</w:t>
      </w:r>
      <w:r>
        <w:rPr>
          <w:rFonts w:hint="eastAsia" w:ascii="宋体" w:hAnsi="宋体"/>
          <w:b/>
          <w:sz w:val="32"/>
          <w:szCs w:val="32"/>
        </w:rPr>
        <w:t>申请表</w:t>
      </w:r>
      <w:bookmarkStart w:id="0" w:name="_GoBack"/>
      <w:bookmarkEnd w:id="0"/>
    </w:p>
    <w:tbl>
      <w:tblPr>
        <w:tblStyle w:val="3"/>
        <w:tblW w:w="9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0"/>
        <w:gridCol w:w="1080"/>
        <w:gridCol w:w="992"/>
        <w:gridCol w:w="934"/>
        <w:gridCol w:w="342"/>
        <w:gridCol w:w="903"/>
        <w:gridCol w:w="1138"/>
        <w:gridCol w:w="1134"/>
        <w:gridCol w:w="113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exact"/>
              <w:ind w:left="-294" w:firstLine="295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left="-294" w:firstLine="295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spacing w:line="240" w:lineRule="exact"/>
              <w:ind w:left="-294" w:firstLine="295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03" w:type="dxa"/>
            <w:vAlign w:val="center"/>
          </w:tcPr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年龄</w:t>
            </w:r>
          </w:p>
        </w:tc>
        <w:tc>
          <w:tcPr>
            <w:tcW w:w="1138" w:type="dxa"/>
            <w:vAlign w:val="center"/>
          </w:tcPr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英语水平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tabs>
                <w:tab w:val="left" w:pos="1320"/>
              </w:tabs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426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cs="Tahoma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ahom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Tahoma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exact"/>
              <w:ind w:left="-294" w:firstLine="295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7" w:hRule="atLeast"/>
          <w:jc w:val="center"/>
        </w:trPr>
        <w:tc>
          <w:tcPr>
            <w:tcW w:w="19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</w:rPr>
              <w:t>护士注册号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iCs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22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iCs/>
              </w:rPr>
              <w:t>所在科室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58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</w:rPr>
              <w:t>编码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iCs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电话号码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</w:rPr>
              <w:t>邮 箱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6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临床工作年限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内分泌（或糖尿病）科工作年限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iCs/>
              </w:rPr>
              <w:t>QQ 号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学习经历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240" w:lineRule="exact"/>
              <w:ind w:left="2" w:leftChars="1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工作经历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line="240" w:lineRule="exact"/>
              <w:ind w:left="2" w:leftChars="1"/>
              <w:rPr>
                <w:rFonts w:ascii="宋体" w:hAnsi="宋体"/>
              </w:rPr>
            </w:pPr>
          </w:p>
          <w:p>
            <w:pPr>
              <w:spacing w:line="240" w:lineRule="exact"/>
              <w:ind w:left="2" w:leftChars="1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555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专业主要成绩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59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40" w:lineRule="exact"/>
              <w:ind w:left="113" w:right="113"/>
              <w:jc w:val="center"/>
              <w:rPr>
                <w:rFonts w:ascii="宋体" w:hAnsi="宋体"/>
                <w:bCs/>
                <w:spacing w:val="30"/>
              </w:rPr>
            </w:pPr>
            <w:r>
              <w:rPr>
                <w:rFonts w:hint="eastAsia" w:ascii="宋体" w:hAnsi="宋体"/>
                <w:bCs/>
                <w:spacing w:val="30"/>
              </w:rPr>
              <w:t>单位意见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40" w:lineRule="exact"/>
              <w:ind w:right="113"/>
              <w:rPr>
                <w:rFonts w:ascii="宋体" w:hAnsi="宋体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40" w:lineRule="exact"/>
              <w:ind w:right="113" w:firstLine="4620" w:firstLineChars="2200"/>
              <w:rPr>
                <w:rFonts w:ascii="宋体" w:hAnsi="宋体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40" w:lineRule="exact"/>
              <w:ind w:right="113"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40" w:lineRule="exact"/>
              <w:ind w:right="113" w:firstLine="4620" w:firstLineChars="2200"/>
              <w:rPr>
                <w:rFonts w:ascii="宋体" w:hAnsi="宋体"/>
                <w:bCs/>
                <w:spacing w:val="30"/>
              </w:rPr>
            </w:pP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期： </w:t>
            </w:r>
            <w:r>
              <w:rPr>
                <w:rFonts w:hint="eastAsia" w:ascii="宋体" w:hAnsi="宋体"/>
              </w:rPr>
              <w:t xml:space="preserve">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33" w:hRule="atLeast"/>
          <w:jc w:val="center"/>
        </w:trPr>
        <w:tc>
          <w:tcPr>
            <w:tcW w:w="850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="宋体" w:hAnsi="宋体"/>
                <w:bCs/>
                <w:spacing w:val="30"/>
              </w:rPr>
            </w:pPr>
            <w:r>
              <w:rPr>
                <w:rFonts w:hint="eastAsia" w:ascii="宋体" w:hAnsi="宋体"/>
                <w:bCs/>
                <w:spacing w:val="30"/>
              </w:rPr>
              <w:t>学会意见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4620" w:firstLineChars="2200"/>
              <w:rPr>
                <w:rFonts w:ascii="宋体" w:hAnsi="宋体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4620" w:firstLineChars="2200"/>
              <w:rPr>
                <w:rFonts w:ascii="宋体" w:hAnsi="宋体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4620" w:firstLineChars="2200"/>
              <w:rPr>
                <w:rFonts w:ascii="宋体" w:hAnsi="宋体"/>
              </w:rPr>
            </w:pP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期： </w:t>
            </w:r>
            <w:r>
              <w:rPr>
                <w:rFonts w:hint="eastAsia" w:ascii="宋体" w:hAnsi="宋体"/>
              </w:rPr>
              <w:t xml:space="preserve">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tabs>
          <w:tab w:val="left" w:pos="5190"/>
        </w:tabs>
        <w:spacing w:line="360" w:lineRule="auto"/>
      </w:pPr>
      <w:r>
        <w:rPr>
          <w:rFonts w:hint="eastAsia"/>
        </w:rPr>
        <w:t>（本表复制有效）                                    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</w:p>
    <w:p>
      <w:pPr>
        <w:rPr>
          <w:rFonts w:hint="eastAsia"/>
          <w:b/>
          <w:sz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BF"/>
    <w:rsid w:val="003D1DBF"/>
    <w:rsid w:val="006F2BA4"/>
    <w:rsid w:val="00753002"/>
    <w:rsid w:val="008F2AA5"/>
    <w:rsid w:val="00B127CE"/>
    <w:rsid w:val="00B97156"/>
    <w:rsid w:val="00C67583"/>
    <w:rsid w:val="00E32DC7"/>
    <w:rsid w:val="00EA1ACD"/>
    <w:rsid w:val="5D7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uiPriority w:val="0"/>
    <w:pPr>
      <w:spacing w:before="120" w:after="240"/>
      <w:jc w:val="both"/>
    </w:pPr>
    <w:rPr>
      <w:rFonts w:ascii="Calibri" w:hAnsi="Calibri" w:eastAsia="Times New Roman" w:cs="Times New Roman"/>
      <w:kern w:val="0"/>
      <w:sz w:val="22"/>
      <w:szCs w:val="22"/>
      <w:lang w:val="en-US" w:eastAsia="en-US" w:bidi="ar-SA"/>
    </w:rPr>
  </w:style>
  <w:style w:type="character" w:customStyle="1" w:styleId="6">
    <w:name w:val="Body text|1_"/>
    <w:basedOn w:val="2"/>
    <w:link w:val="7"/>
    <w:qFormat/>
    <w:uiPriority w:val="99"/>
    <w:rPr>
      <w:rFonts w:ascii="宋体" w:hAnsi="宋体" w:eastAsia="宋体" w:cs="宋体"/>
      <w:sz w:val="22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99"/>
    <w:pPr>
      <w:spacing w:line="324" w:lineRule="auto"/>
      <w:jc w:val="lef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8">
    <w:name w:val="Heading #2|1_"/>
    <w:basedOn w:val="2"/>
    <w:link w:val="9"/>
    <w:qFormat/>
    <w:uiPriority w:val="99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99"/>
    <w:pPr>
      <w:spacing w:after="220"/>
      <w:ind w:firstLine="360"/>
      <w:jc w:val="left"/>
      <w:outlineLvl w:val="1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0">
    <w:name w:val="Heading #3|1_"/>
    <w:basedOn w:val="2"/>
    <w:link w:val="11"/>
    <w:qFormat/>
    <w:uiPriority w:val="99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Heading #3|1"/>
    <w:basedOn w:val="1"/>
    <w:link w:val="10"/>
    <w:qFormat/>
    <w:uiPriority w:val="99"/>
    <w:pPr>
      <w:jc w:val="center"/>
      <w:outlineLvl w:val="2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Table caption|1_"/>
    <w:basedOn w:val="2"/>
    <w:link w:val="13"/>
    <w:qFormat/>
    <w:uiPriority w:val="99"/>
    <w:rPr>
      <w:rFonts w:ascii="宋体" w:hAnsi="宋体" w:eastAsia="宋体" w:cs="宋体"/>
      <w:sz w:val="22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99"/>
    <w:pPr>
      <w:jc w:val="left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14">
    <w:name w:val="Body text|3"/>
    <w:basedOn w:val="1"/>
    <w:link w:val="15"/>
    <w:qFormat/>
    <w:uiPriority w:val="0"/>
    <w:pPr>
      <w:shd w:val="clear" w:color="auto" w:fill="FFFFFF"/>
      <w:spacing w:before="120" w:line="345" w:lineRule="exact"/>
      <w:ind w:hanging="240"/>
      <w:jc w:val="left"/>
    </w:pPr>
    <w:rPr>
      <w:rFonts w:ascii="PMingLiU" w:hAnsi="PMingLiU" w:eastAsia="PMingLiU" w:cs="PMingLiU"/>
      <w:color w:val="000000"/>
      <w:spacing w:val="10"/>
      <w:kern w:val="0"/>
      <w:sz w:val="22"/>
      <w:lang w:val="zh-CN" w:bidi="zh-CN"/>
    </w:rPr>
  </w:style>
  <w:style w:type="character" w:customStyle="1" w:styleId="15">
    <w:name w:val="Body text|3 Exact"/>
    <w:basedOn w:val="2"/>
    <w:link w:val="14"/>
    <w:qFormat/>
    <w:uiPriority w:val="0"/>
    <w:rPr>
      <w:rFonts w:ascii="PMingLiU" w:hAnsi="PMingLiU" w:eastAsia="PMingLiU" w:cs="PMingLiU"/>
      <w:color w:val="000000"/>
      <w:spacing w:val="10"/>
      <w:kern w:val="0"/>
      <w:sz w:val="22"/>
      <w:shd w:val="clear" w:color="auto" w:fill="FFFFFF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C560D-68A4-4F07-A533-5ACC34ED2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410</Words>
  <Characters>2339</Characters>
  <Lines>19</Lines>
  <Paragraphs>5</Paragraphs>
  <TotalTime>13</TotalTime>
  <ScaleCrop>false</ScaleCrop>
  <LinksUpToDate>false</LinksUpToDate>
  <CharactersWithSpaces>2744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2020-01-19T09:36:00Z</dcterms:created>
  <dc:creator>PC</dc:creator>
  <cp:lastModifiedBy>Administrator</cp:lastModifiedBy>
  <cp:lastPrinted>2020-01-19T09:36:00Z</cp:lastPrinted>
  <dcterms:modified xsi:type="dcterms:W3CDTF">2020-01-22T08:56:20Z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