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附表1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广东省护理学会“互联网+护理服务”培训讲师推荐表</w:t>
      </w:r>
    </w:p>
    <w:p>
      <w:pPr>
        <w:jc w:val="center"/>
        <w:rPr>
          <w:sz w:val="36"/>
          <w:szCs w:val="36"/>
        </w:rPr>
      </w:pPr>
    </w:p>
    <w:tbl>
      <w:tblPr>
        <w:tblStyle w:val="6"/>
        <w:tblW w:w="10490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8"/>
        <w:gridCol w:w="6"/>
        <w:gridCol w:w="845"/>
        <w:gridCol w:w="425"/>
        <w:gridCol w:w="709"/>
        <w:gridCol w:w="1134"/>
        <w:gridCol w:w="817"/>
        <w:gridCol w:w="459"/>
        <w:gridCol w:w="966"/>
        <w:gridCol w:w="593"/>
        <w:gridCol w:w="567"/>
        <w:gridCol w:w="425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毕业学校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beforeLines="20" w:line="360" w:lineRule="exact"/>
              <w:ind w:firstLine="360" w:firstLineChars="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2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第一学历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办公电话：</w:t>
            </w:r>
          </w:p>
          <w:p>
            <w:pPr>
              <w:spacing w:beforeLines="20"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    机：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beforeLines="20"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2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最高学历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邮箱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微信号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从事专业及年限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117" w:firstLineChars="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7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7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7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专科护士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（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专科） 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申请选</w:t>
            </w:r>
          </w:p>
          <w:p>
            <w:pPr>
              <w:spacing w:afterLines="50"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课项目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700" w:lineRule="exact"/>
              <w:ind w:firstLine="600" w:firstLineChars="2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700" w:lineRule="exact"/>
              <w:ind w:firstLine="600" w:firstLineChars="2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700" w:lineRule="exact"/>
              <w:ind w:firstLine="240" w:firstLineChars="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工作经历和授课经历</w:t>
            </w:r>
          </w:p>
        </w:tc>
        <w:tc>
          <w:tcPr>
            <w:tcW w:w="92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推荐单位</w:t>
            </w:r>
          </w:p>
          <w:p>
            <w:pPr>
              <w:spacing w:line="460" w:lineRule="exact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92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盖   章</w:t>
            </w:r>
          </w:p>
          <w:p>
            <w:pPr>
              <w:ind w:firstLine="5520" w:firstLineChars="23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1" w:type="dxa"/>
            <w:gridSpan w:val="3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本人签章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ind w:left="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填表日期</w:t>
            </w:r>
          </w:p>
        </w:tc>
        <w:tc>
          <w:tcPr>
            <w:tcW w:w="3144" w:type="dxa"/>
            <w:gridSpan w:val="4"/>
          </w:tcPr>
          <w:p>
            <w:pPr>
              <w:ind w:left="1080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备注：</w:t>
      </w:r>
      <w:r>
        <w:rPr>
          <w:rFonts w:hint="eastAsia" w:asciiTheme="minorEastAsia" w:hAnsiTheme="minorEastAsia"/>
          <w:sz w:val="24"/>
          <w:szCs w:val="24"/>
        </w:rPr>
        <w:t>申报人员请于2019年7月28  日前交广东省护理学会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Cs/>
          <w:sz w:val="24"/>
          <w:szCs w:val="24"/>
        </w:rPr>
      </w:pPr>
    </w:p>
    <w:p>
      <w:pPr>
        <w:rPr>
          <w:rFonts w:asciiTheme="minorEastAsia" w:hAnsiTheme="minorEastAsia"/>
          <w:bCs/>
          <w:sz w:val="24"/>
          <w:szCs w:val="24"/>
        </w:rPr>
      </w:pPr>
    </w:p>
    <w:p/>
    <w:sectPr>
      <w:pgSz w:w="11906" w:h="16838"/>
      <w:pgMar w:top="1077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06E"/>
    <w:rsid w:val="00004051"/>
    <w:rsid w:val="0002470C"/>
    <w:rsid w:val="000627D7"/>
    <w:rsid w:val="00075FA5"/>
    <w:rsid w:val="000852FB"/>
    <w:rsid w:val="00091993"/>
    <w:rsid w:val="000D6BB7"/>
    <w:rsid w:val="0011377A"/>
    <w:rsid w:val="001377B2"/>
    <w:rsid w:val="00192DE8"/>
    <w:rsid w:val="001D3415"/>
    <w:rsid w:val="00203BD8"/>
    <w:rsid w:val="00231B01"/>
    <w:rsid w:val="002373B8"/>
    <w:rsid w:val="002754C6"/>
    <w:rsid w:val="002A4B93"/>
    <w:rsid w:val="002F7B8F"/>
    <w:rsid w:val="00380323"/>
    <w:rsid w:val="003F64DC"/>
    <w:rsid w:val="00432903"/>
    <w:rsid w:val="00440E3D"/>
    <w:rsid w:val="004847A9"/>
    <w:rsid w:val="004A5BAD"/>
    <w:rsid w:val="004E0A47"/>
    <w:rsid w:val="005209F3"/>
    <w:rsid w:val="005304D2"/>
    <w:rsid w:val="00536E29"/>
    <w:rsid w:val="005421D3"/>
    <w:rsid w:val="00553559"/>
    <w:rsid w:val="0057605C"/>
    <w:rsid w:val="00595C69"/>
    <w:rsid w:val="005D52F4"/>
    <w:rsid w:val="00636C6E"/>
    <w:rsid w:val="00637C42"/>
    <w:rsid w:val="00664CB0"/>
    <w:rsid w:val="00730D5D"/>
    <w:rsid w:val="007364A8"/>
    <w:rsid w:val="007B413A"/>
    <w:rsid w:val="00841F1C"/>
    <w:rsid w:val="008575E3"/>
    <w:rsid w:val="00863428"/>
    <w:rsid w:val="008635D4"/>
    <w:rsid w:val="008B6D38"/>
    <w:rsid w:val="008F1802"/>
    <w:rsid w:val="00902564"/>
    <w:rsid w:val="0090472A"/>
    <w:rsid w:val="009376AE"/>
    <w:rsid w:val="00962907"/>
    <w:rsid w:val="0098530C"/>
    <w:rsid w:val="00987B58"/>
    <w:rsid w:val="0099796C"/>
    <w:rsid w:val="009A0B3F"/>
    <w:rsid w:val="009A65B9"/>
    <w:rsid w:val="009E5D0E"/>
    <w:rsid w:val="009E7974"/>
    <w:rsid w:val="009F4549"/>
    <w:rsid w:val="009F6B4C"/>
    <w:rsid w:val="00A11398"/>
    <w:rsid w:val="00A15164"/>
    <w:rsid w:val="00A16C8A"/>
    <w:rsid w:val="00A17915"/>
    <w:rsid w:val="00A3096D"/>
    <w:rsid w:val="00A66FD0"/>
    <w:rsid w:val="00A76119"/>
    <w:rsid w:val="00A83B37"/>
    <w:rsid w:val="00A96715"/>
    <w:rsid w:val="00AA3D07"/>
    <w:rsid w:val="00AB540C"/>
    <w:rsid w:val="00B14714"/>
    <w:rsid w:val="00B16443"/>
    <w:rsid w:val="00B241DA"/>
    <w:rsid w:val="00B307EF"/>
    <w:rsid w:val="00B32F69"/>
    <w:rsid w:val="00B46245"/>
    <w:rsid w:val="00B75FD7"/>
    <w:rsid w:val="00B8754C"/>
    <w:rsid w:val="00BB4E20"/>
    <w:rsid w:val="00BC13AD"/>
    <w:rsid w:val="00BC4C46"/>
    <w:rsid w:val="00BE14C7"/>
    <w:rsid w:val="00BE29CC"/>
    <w:rsid w:val="00C50F97"/>
    <w:rsid w:val="00C559A4"/>
    <w:rsid w:val="00C55F2F"/>
    <w:rsid w:val="00C75B47"/>
    <w:rsid w:val="00CA1AE6"/>
    <w:rsid w:val="00CB3AB5"/>
    <w:rsid w:val="00CB75BB"/>
    <w:rsid w:val="00CF7AF0"/>
    <w:rsid w:val="00CF7BDD"/>
    <w:rsid w:val="00D000C4"/>
    <w:rsid w:val="00D031E3"/>
    <w:rsid w:val="00D467B1"/>
    <w:rsid w:val="00D931E1"/>
    <w:rsid w:val="00DA46C1"/>
    <w:rsid w:val="00DB6ABD"/>
    <w:rsid w:val="00DD6491"/>
    <w:rsid w:val="00E958C8"/>
    <w:rsid w:val="00EC5B96"/>
    <w:rsid w:val="00EF0AC8"/>
    <w:rsid w:val="00F16BCA"/>
    <w:rsid w:val="00F21617"/>
    <w:rsid w:val="00F26427"/>
    <w:rsid w:val="00F2706E"/>
    <w:rsid w:val="00F3269C"/>
    <w:rsid w:val="00FE284C"/>
    <w:rsid w:val="03A46BC1"/>
    <w:rsid w:val="13443508"/>
    <w:rsid w:val="306179AA"/>
    <w:rsid w:val="38E311FA"/>
    <w:rsid w:val="3EC14E99"/>
    <w:rsid w:val="4A386185"/>
    <w:rsid w:val="4B9B774E"/>
    <w:rsid w:val="5FB50815"/>
    <w:rsid w:val="627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Times New Roman" w:hAnsi="Times New Roman"/>
      <w:sz w:val="24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ascii="Times New Roman" w:hAnsi="Times New Roman" w:eastAsia="宋体" w:cs="Times New Roman"/>
      <w:kern w:val="0"/>
      <w:szCs w:val="20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7"/>
    <w:link w:val="2"/>
    <w:qFormat/>
    <w:uiPriority w:val="0"/>
    <w:rPr>
      <w:rFonts w:ascii="Times New Roman" w:hAnsi="Times New Roman"/>
      <w:sz w:val="24"/>
      <w:szCs w:val="24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3">
    <w:name w:val="Normal_1"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CF07FB-CCB0-4DB4-97EA-8A04E8DD8D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205</Words>
  <Characters>1173</Characters>
  <Lines>9</Lines>
  <Paragraphs>2</Paragraphs>
  <TotalTime>70</TotalTime>
  <ScaleCrop>false</ScaleCrop>
  <LinksUpToDate>false</LinksUpToDate>
  <CharactersWithSpaces>1376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2019-07-15T06:48:00Z</dcterms:created>
  <dc:creator>PC</dc:creator>
  <cp:lastModifiedBy>广东省护理学会/质控中心</cp:lastModifiedBy>
  <cp:lastPrinted>2019-07-23T07:19:00Z</cp:lastPrinted>
  <dcterms:modified xsi:type="dcterms:W3CDTF">2019-07-23T09:08:05Z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